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842" w:rsidRDefault="0011407B">
      <w:pPr>
        <w:spacing w:before="101" w:line="417" w:lineRule="exact"/>
        <w:ind w:left="146"/>
        <w:rPr>
          <w:rFonts w:ascii="黑体" w:eastAsia="黑体" w:hAnsi="黑体" w:cs="黑体"/>
          <w:sz w:val="31"/>
          <w:szCs w:val="31"/>
        </w:rPr>
      </w:pPr>
      <w:r>
        <w:rPr>
          <w:rFonts w:ascii="黑体" w:eastAsia="黑体" w:hAnsi="黑体" w:cs="黑体"/>
          <w:spacing w:val="-8"/>
          <w:position w:val="1"/>
          <w:sz w:val="31"/>
          <w:szCs w:val="31"/>
        </w:rPr>
        <w:t>附</w:t>
      </w:r>
      <w:r>
        <w:rPr>
          <w:rFonts w:ascii="黑体" w:eastAsia="黑体" w:hAnsi="黑体" w:cs="黑体"/>
          <w:spacing w:val="-7"/>
          <w:position w:val="1"/>
          <w:sz w:val="31"/>
          <w:szCs w:val="31"/>
        </w:rPr>
        <w:t>件</w:t>
      </w:r>
    </w:p>
    <w:p w:rsidR="002F2842" w:rsidRDefault="0011407B">
      <w:pPr>
        <w:spacing w:before="201" w:line="187" w:lineRule="auto"/>
        <w:ind w:left="4896"/>
        <w:rPr>
          <w:rFonts w:ascii="微软雅黑" w:eastAsia="微软雅黑" w:hAnsi="微软雅黑" w:cs="微软雅黑"/>
          <w:sz w:val="31"/>
          <w:szCs w:val="31"/>
        </w:rPr>
      </w:pPr>
      <w:r>
        <w:rPr>
          <w:rFonts w:ascii="微软雅黑" w:eastAsia="微软雅黑" w:hAnsi="微软雅黑" w:cs="微软雅黑"/>
          <w:spacing w:val="9"/>
          <w:sz w:val="31"/>
          <w:szCs w:val="31"/>
        </w:rPr>
        <w:t>行政执法事项目录清单</w:t>
      </w:r>
    </w:p>
    <w:p w:rsidR="002F2842" w:rsidRDefault="0011407B">
      <w:pPr>
        <w:tabs>
          <w:tab w:val="left" w:pos="2036"/>
        </w:tabs>
        <w:spacing w:before="235" w:line="221" w:lineRule="auto"/>
        <w:ind w:left="112"/>
        <w:rPr>
          <w:rFonts w:ascii="仿宋" w:eastAsia="仿宋" w:hAnsi="仿宋" w:cs="仿宋"/>
          <w:sz w:val="31"/>
          <w:szCs w:val="31"/>
        </w:rPr>
      </w:pPr>
      <w:r>
        <w:rPr>
          <w:rFonts w:ascii="仿宋" w:eastAsia="仿宋" w:hAnsi="仿宋" w:cs="仿宋" w:hint="eastAsia"/>
          <w:sz w:val="31"/>
          <w:szCs w:val="31"/>
          <w:u w:val="single"/>
        </w:rPr>
        <w:t>上杭县消防救援大队</w:t>
      </w:r>
      <w:r>
        <w:rPr>
          <w:rFonts w:ascii="仿宋" w:eastAsia="仿宋" w:hAnsi="仿宋" w:cs="仿宋"/>
          <w:sz w:val="31"/>
          <w:szCs w:val="31"/>
          <w:u w:val="single"/>
        </w:rPr>
        <w:tab/>
      </w:r>
      <w:r>
        <w:rPr>
          <w:rFonts w:ascii="仿宋" w:eastAsia="仿宋" w:hAnsi="仿宋" w:cs="仿宋"/>
          <w:spacing w:val="10"/>
          <w:sz w:val="31"/>
          <w:szCs w:val="31"/>
        </w:rPr>
        <w:t>(</w:t>
      </w:r>
      <w:r>
        <w:rPr>
          <w:rFonts w:ascii="仿宋" w:eastAsia="仿宋" w:hAnsi="仿宋" w:cs="仿宋"/>
          <w:spacing w:val="9"/>
          <w:sz w:val="31"/>
          <w:szCs w:val="31"/>
        </w:rPr>
        <w:t>单位公章)</w:t>
      </w:r>
    </w:p>
    <w:p w:rsidR="002F2842" w:rsidRDefault="002F2842">
      <w:pPr>
        <w:spacing w:line="94" w:lineRule="exact"/>
      </w:pPr>
    </w:p>
    <w:tbl>
      <w:tblPr>
        <w:tblStyle w:val="TableNormal"/>
        <w:tblW w:w="1297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786"/>
        <w:gridCol w:w="2850"/>
        <w:gridCol w:w="1743"/>
        <w:gridCol w:w="2560"/>
        <w:gridCol w:w="2127"/>
        <w:gridCol w:w="1984"/>
        <w:gridCol w:w="925"/>
      </w:tblGrid>
      <w:tr w:rsidR="002F2842" w:rsidTr="0031016B">
        <w:trPr>
          <w:trHeight w:val="633"/>
        </w:trPr>
        <w:tc>
          <w:tcPr>
            <w:tcW w:w="786" w:type="dxa"/>
          </w:tcPr>
          <w:p w:rsidR="002F2842" w:rsidRDefault="0011407B">
            <w:pPr>
              <w:spacing w:before="142" w:line="415" w:lineRule="exact"/>
              <w:ind w:left="242"/>
              <w:rPr>
                <w:rFonts w:ascii="黑体" w:eastAsia="黑体" w:hAnsi="黑体" w:cs="黑体"/>
                <w:sz w:val="31"/>
                <w:szCs w:val="31"/>
              </w:rPr>
            </w:pPr>
            <w:r>
              <w:rPr>
                <w:rFonts w:ascii="黑体" w:eastAsia="黑体" w:hAnsi="黑体" w:cs="黑体"/>
                <w:spacing w:val="6"/>
                <w:position w:val="1"/>
                <w:sz w:val="31"/>
                <w:szCs w:val="31"/>
              </w:rPr>
              <w:t>序</w:t>
            </w:r>
            <w:r>
              <w:rPr>
                <w:rFonts w:ascii="黑体" w:eastAsia="黑体" w:hAnsi="黑体" w:cs="黑体"/>
                <w:spacing w:val="5"/>
                <w:position w:val="1"/>
                <w:sz w:val="31"/>
                <w:szCs w:val="31"/>
              </w:rPr>
              <w:t>号</w:t>
            </w:r>
          </w:p>
        </w:tc>
        <w:tc>
          <w:tcPr>
            <w:tcW w:w="2850" w:type="dxa"/>
            <w:vAlign w:val="center"/>
          </w:tcPr>
          <w:p w:rsidR="002F2842" w:rsidRDefault="0011407B" w:rsidP="00B31C22">
            <w:pPr>
              <w:spacing w:before="142" w:line="413" w:lineRule="exact"/>
              <w:jc w:val="center"/>
              <w:rPr>
                <w:rFonts w:ascii="黑体" w:eastAsia="黑体" w:hAnsi="黑体" w:cs="黑体"/>
                <w:sz w:val="31"/>
                <w:szCs w:val="31"/>
              </w:rPr>
            </w:pPr>
            <w:r>
              <w:rPr>
                <w:rFonts w:ascii="黑体" w:eastAsia="黑体" w:hAnsi="黑体" w:cs="黑体"/>
                <w:spacing w:val="7"/>
                <w:position w:val="1"/>
                <w:sz w:val="31"/>
                <w:szCs w:val="31"/>
              </w:rPr>
              <w:t>事</w:t>
            </w:r>
            <w:r>
              <w:rPr>
                <w:rFonts w:ascii="黑体" w:eastAsia="黑体" w:hAnsi="黑体" w:cs="黑体"/>
                <w:spacing w:val="5"/>
                <w:position w:val="1"/>
                <w:sz w:val="31"/>
                <w:szCs w:val="31"/>
              </w:rPr>
              <w:t>项名称</w:t>
            </w:r>
          </w:p>
        </w:tc>
        <w:tc>
          <w:tcPr>
            <w:tcW w:w="1743" w:type="dxa"/>
            <w:vAlign w:val="center"/>
          </w:tcPr>
          <w:p w:rsidR="002F2842" w:rsidRDefault="0011407B" w:rsidP="00B31C22">
            <w:pPr>
              <w:spacing w:before="142" w:line="411" w:lineRule="exact"/>
              <w:jc w:val="center"/>
              <w:rPr>
                <w:rFonts w:ascii="黑体" w:eastAsia="黑体" w:hAnsi="黑体" w:cs="黑体"/>
                <w:sz w:val="31"/>
                <w:szCs w:val="31"/>
              </w:rPr>
            </w:pPr>
            <w:r>
              <w:rPr>
                <w:rFonts w:ascii="黑体" w:eastAsia="黑体" w:hAnsi="黑体" w:cs="黑体"/>
                <w:spacing w:val="7"/>
                <w:position w:val="1"/>
                <w:sz w:val="31"/>
                <w:szCs w:val="31"/>
              </w:rPr>
              <w:t>事</w:t>
            </w:r>
            <w:r>
              <w:rPr>
                <w:rFonts w:ascii="黑体" w:eastAsia="黑体" w:hAnsi="黑体" w:cs="黑体"/>
                <w:spacing w:val="5"/>
                <w:position w:val="1"/>
                <w:sz w:val="31"/>
                <w:szCs w:val="31"/>
              </w:rPr>
              <w:t>项类型</w:t>
            </w:r>
          </w:p>
        </w:tc>
        <w:tc>
          <w:tcPr>
            <w:tcW w:w="2560" w:type="dxa"/>
            <w:vAlign w:val="center"/>
          </w:tcPr>
          <w:p w:rsidR="002F2842" w:rsidRDefault="0011407B" w:rsidP="00B31C22">
            <w:pPr>
              <w:spacing w:before="142" w:line="409" w:lineRule="exact"/>
              <w:jc w:val="center"/>
              <w:rPr>
                <w:rFonts w:ascii="黑体" w:eastAsia="黑体" w:hAnsi="黑体" w:cs="黑体"/>
                <w:sz w:val="31"/>
                <w:szCs w:val="31"/>
              </w:rPr>
            </w:pPr>
            <w:r>
              <w:rPr>
                <w:rFonts w:ascii="黑体" w:eastAsia="黑体" w:hAnsi="黑体" w:cs="黑体"/>
                <w:spacing w:val="5"/>
                <w:position w:val="1"/>
                <w:sz w:val="31"/>
                <w:szCs w:val="31"/>
              </w:rPr>
              <w:t>执法依据</w:t>
            </w:r>
          </w:p>
        </w:tc>
        <w:tc>
          <w:tcPr>
            <w:tcW w:w="2127" w:type="dxa"/>
            <w:vAlign w:val="center"/>
          </w:tcPr>
          <w:p w:rsidR="002F2842" w:rsidRDefault="0011407B" w:rsidP="00B31C22">
            <w:pPr>
              <w:spacing w:before="142" w:line="411" w:lineRule="exact"/>
              <w:jc w:val="center"/>
              <w:rPr>
                <w:rFonts w:ascii="黑体" w:eastAsia="黑体" w:hAnsi="黑体" w:cs="黑体"/>
                <w:sz w:val="31"/>
                <w:szCs w:val="31"/>
              </w:rPr>
            </w:pPr>
            <w:r>
              <w:rPr>
                <w:rFonts w:ascii="黑体" w:eastAsia="黑体" w:hAnsi="黑体" w:cs="黑体"/>
                <w:spacing w:val="5"/>
                <w:position w:val="1"/>
                <w:sz w:val="31"/>
                <w:szCs w:val="31"/>
              </w:rPr>
              <w:t>责任主体</w:t>
            </w:r>
          </w:p>
        </w:tc>
        <w:tc>
          <w:tcPr>
            <w:tcW w:w="1984" w:type="dxa"/>
            <w:vAlign w:val="center"/>
          </w:tcPr>
          <w:p w:rsidR="002F2842" w:rsidRDefault="0011407B" w:rsidP="00B31C22">
            <w:pPr>
              <w:spacing w:before="142" w:line="413" w:lineRule="exact"/>
              <w:jc w:val="center"/>
              <w:rPr>
                <w:rFonts w:ascii="黑体" w:eastAsia="黑体" w:hAnsi="黑体" w:cs="黑体"/>
                <w:sz w:val="31"/>
                <w:szCs w:val="31"/>
              </w:rPr>
            </w:pPr>
            <w:r>
              <w:rPr>
                <w:rFonts w:ascii="黑体" w:eastAsia="黑体" w:hAnsi="黑体" w:cs="黑体"/>
                <w:spacing w:val="5"/>
                <w:position w:val="1"/>
                <w:sz w:val="31"/>
                <w:szCs w:val="31"/>
              </w:rPr>
              <w:t>实</w:t>
            </w:r>
            <w:r>
              <w:rPr>
                <w:rFonts w:ascii="黑体" w:eastAsia="黑体" w:hAnsi="黑体" w:cs="黑体"/>
                <w:spacing w:val="3"/>
                <w:position w:val="1"/>
                <w:sz w:val="31"/>
                <w:szCs w:val="31"/>
              </w:rPr>
              <w:t>施主体</w:t>
            </w:r>
          </w:p>
        </w:tc>
        <w:tc>
          <w:tcPr>
            <w:tcW w:w="925" w:type="dxa"/>
            <w:vAlign w:val="center"/>
          </w:tcPr>
          <w:p w:rsidR="002F2842" w:rsidRDefault="0011407B" w:rsidP="00B31C22">
            <w:pPr>
              <w:spacing w:before="142" w:line="413" w:lineRule="exact"/>
              <w:jc w:val="center"/>
              <w:rPr>
                <w:rFonts w:ascii="黑体" w:eastAsia="黑体" w:hAnsi="黑体" w:cs="黑体"/>
                <w:sz w:val="31"/>
                <w:szCs w:val="31"/>
              </w:rPr>
            </w:pPr>
            <w:r>
              <w:rPr>
                <w:rFonts w:ascii="黑体" w:eastAsia="黑体" w:hAnsi="黑体" w:cs="黑体"/>
                <w:spacing w:val="2"/>
                <w:position w:val="1"/>
                <w:sz w:val="31"/>
                <w:szCs w:val="31"/>
              </w:rPr>
              <w:t>备注</w:t>
            </w:r>
          </w:p>
        </w:tc>
      </w:tr>
      <w:tr w:rsidR="00552BD5" w:rsidTr="0031016B">
        <w:trPr>
          <w:trHeight w:val="628"/>
        </w:trPr>
        <w:tc>
          <w:tcPr>
            <w:tcW w:w="786" w:type="dxa"/>
            <w:vAlign w:val="center"/>
          </w:tcPr>
          <w:p w:rsidR="00552BD5" w:rsidRDefault="00552BD5" w:rsidP="00FA52BE">
            <w:pPr>
              <w:jc w:val="center"/>
              <w:rPr>
                <w:rFonts w:eastAsiaTheme="minorEastAsia"/>
              </w:rPr>
            </w:pPr>
            <w:r>
              <w:rPr>
                <w:rFonts w:eastAsiaTheme="minorEastAsia" w:hint="eastAsia"/>
              </w:rPr>
              <w:t>1</w:t>
            </w:r>
          </w:p>
        </w:tc>
        <w:tc>
          <w:tcPr>
            <w:tcW w:w="2850" w:type="dxa"/>
            <w:vAlign w:val="center"/>
          </w:tcPr>
          <w:p w:rsidR="00552BD5" w:rsidRDefault="00552BD5" w:rsidP="00604C5C">
            <w:pPr>
              <w:jc w:val="center"/>
            </w:pPr>
            <w:r>
              <w:rPr>
                <w:rFonts w:eastAsia="宋体" w:hint="eastAsia"/>
              </w:rPr>
              <w:t>对机关、团体、企业、事业等单位遵守消防法律、法规的情况依法进行监督检查</w:t>
            </w:r>
          </w:p>
        </w:tc>
        <w:tc>
          <w:tcPr>
            <w:tcW w:w="1743" w:type="dxa"/>
            <w:vAlign w:val="center"/>
          </w:tcPr>
          <w:p w:rsidR="00552BD5" w:rsidRDefault="00552BD5" w:rsidP="00604C5C">
            <w:pPr>
              <w:jc w:val="center"/>
              <w:rPr>
                <w:rFonts w:eastAsia="宋体"/>
              </w:rPr>
            </w:pPr>
            <w:r>
              <w:rPr>
                <w:rFonts w:eastAsia="宋体" w:hint="eastAsia"/>
              </w:rPr>
              <w:t>行政检查</w:t>
            </w:r>
          </w:p>
        </w:tc>
        <w:tc>
          <w:tcPr>
            <w:tcW w:w="2560" w:type="dxa"/>
            <w:vAlign w:val="center"/>
          </w:tcPr>
          <w:p w:rsidR="00552BD5" w:rsidRDefault="00552BD5" w:rsidP="00604C5C">
            <w:pPr>
              <w:jc w:val="center"/>
            </w:pPr>
            <w:r>
              <w:t>《中华人民共和国消防法》第五十三条、《福建省消防条例》第五十三条规定</w:t>
            </w:r>
          </w:p>
        </w:tc>
        <w:tc>
          <w:tcPr>
            <w:tcW w:w="2127" w:type="dxa"/>
            <w:vAlign w:val="center"/>
          </w:tcPr>
          <w:p w:rsidR="00552BD5" w:rsidRDefault="00552BD5" w:rsidP="00604C5C">
            <w:pPr>
              <w:jc w:val="center"/>
            </w:pPr>
            <w:r>
              <w:rPr>
                <w:rFonts w:hint="eastAsia"/>
              </w:rPr>
              <w:t>上杭县</w:t>
            </w:r>
            <w:r>
              <w:rPr>
                <w:rFonts w:eastAsiaTheme="minorEastAsia" w:hint="eastAsia"/>
              </w:rPr>
              <w:t>消防救援大队</w:t>
            </w:r>
          </w:p>
        </w:tc>
        <w:tc>
          <w:tcPr>
            <w:tcW w:w="1984" w:type="dxa"/>
            <w:vAlign w:val="center"/>
          </w:tcPr>
          <w:p w:rsidR="00552BD5" w:rsidRDefault="00552BD5" w:rsidP="00604C5C">
            <w:pPr>
              <w:jc w:val="center"/>
            </w:pPr>
            <w:r>
              <w:rPr>
                <w:rFonts w:hint="eastAsia"/>
              </w:rPr>
              <w:t>上杭县</w:t>
            </w:r>
            <w:r>
              <w:rPr>
                <w:rFonts w:eastAsiaTheme="minorEastAsia" w:hint="eastAsia"/>
              </w:rPr>
              <w:t>消防救援大队</w:t>
            </w:r>
          </w:p>
        </w:tc>
        <w:tc>
          <w:tcPr>
            <w:tcW w:w="925" w:type="dxa"/>
            <w:vAlign w:val="center"/>
          </w:tcPr>
          <w:p w:rsidR="00552BD5" w:rsidRDefault="00552BD5">
            <w:pPr>
              <w:jc w:val="center"/>
              <w:rPr>
                <w:rFonts w:eastAsiaTheme="minorEastAsia"/>
              </w:rPr>
            </w:pPr>
          </w:p>
        </w:tc>
      </w:tr>
      <w:tr w:rsidR="00552BD5" w:rsidTr="0031016B">
        <w:trPr>
          <w:trHeight w:val="628"/>
        </w:trPr>
        <w:tc>
          <w:tcPr>
            <w:tcW w:w="786" w:type="dxa"/>
            <w:vAlign w:val="center"/>
          </w:tcPr>
          <w:p w:rsidR="00552BD5" w:rsidRDefault="00552BD5" w:rsidP="00FA52BE">
            <w:pPr>
              <w:jc w:val="center"/>
              <w:rPr>
                <w:rFonts w:eastAsiaTheme="minorEastAsia"/>
              </w:rPr>
            </w:pPr>
            <w:r>
              <w:rPr>
                <w:rFonts w:eastAsiaTheme="minorEastAsia" w:hint="eastAsia"/>
              </w:rPr>
              <w:t>2</w:t>
            </w:r>
          </w:p>
        </w:tc>
        <w:tc>
          <w:tcPr>
            <w:tcW w:w="2850" w:type="dxa"/>
            <w:vAlign w:val="center"/>
          </w:tcPr>
          <w:p w:rsidR="00552BD5" w:rsidRDefault="00552BD5">
            <w:pPr>
              <w:jc w:val="center"/>
            </w:pPr>
            <w:r>
              <w:rPr>
                <w:rFonts w:hint="eastAsia"/>
              </w:rPr>
              <w:t>对</w:t>
            </w:r>
            <w:r>
              <w:t>未经消防救援机构许可擅自投入使用、营业</w:t>
            </w:r>
            <w:r>
              <w:rPr>
                <w:rFonts w:hint="eastAsia"/>
              </w:rPr>
              <w:t>的行政处罚</w:t>
            </w:r>
          </w:p>
        </w:tc>
        <w:tc>
          <w:tcPr>
            <w:tcW w:w="1743" w:type="dxa"/>
            <w:vAlign w:val="center"/>
          </w:tcPr>
          <w:p w:rsidR="00552BD5" w:rsidRDefault="00552BD5">
            <w:pPr>
              <w:jc w:val="center"/>
            </w:pPr>
            <w:r>
              <w:rPr>
                <w:rFonts w:hint="eastAsia"/>
              </w:rPr>
              <w:t>行政处罚</w:t>
            </w:r>
          </w:p>
        </w:tc>
        <w:tc>
          <w:tcPr>
            <w:tcW w:w="2560" w:type="dxa"/>
            <w:vAlign w:val="center"/>
          </w:tcPr>
          <w:p w:rsidR="00552BD5" w:rsidRDefault="00552BD5">
            <w:pPr>
              <w:jc w:val="center"/>
            </w:pPr>
            <w:r>
              <w:t>《中华人民共和国消防法》第五十八条第一款第四项</w:t>
            </w:r>
          </w:p>
        </w:tc>
        <w:tc>
          <w:tcPr>
            <w:tcW w:w="2127"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552BD5" w:rsidRDefault="00552BD5">
            <w:pPr>
              <w:jc w:val="center"/>
              <w:rPr>
                <w:rFonts w:eastAsiaTheme="minorEastAsia"/>
              </w:rPr>
            </w:pPr>
          </w:p>
        </w:tc>
      </w:tr>
      <w:tr w:rsidR="00552BD5" w:rsidTr="0031016B">
        <w:trPr>
          <w:trHeight w:val="628"/>
        </w:trPr>
        <w:tc>
          <w:tcPr>
            <w:tcW w:w="786" w:type="dxa"/>
            <w:vAlign w:val="center"/>
          </w:tcPr>
          <w:p w:rsidR="00552BD5" w:rsidRDefault="00552BD5" w:rsidP="00FA52BE">
            <w:pPr>
              <w:jc w:val="center"/>
              <w:rPr>
                <w:rFonts w:eastAsiaTheme="minorEastAsia"/>
              </w:rPr>
            </w:pPr>
            <w:r>
              <w:rPr>
                <w:rFonts w:eastAsiaTheme="minorEastAsia" w:hint="eastAsia"/>
              </w:rPr>
              <w:t>3</w:t>
            </w:r>
          </w:p>
        </w:tc>
        <w:tc>
          <w:tcPr>
            <w:tcW w:w="2850" w:type="dxa"/>
            <w:vAlign w:val="center"/>
          </w:tcPr>
          <w:p w:rsidR="00552BD5" w:rsidRDefault="00552BD5">
            <w:pPr>
              <w:jc w:val="center"/>
            </w:pPr>
            <w:r>
              <w:rPr>
                <w:rFonts w:hint="eastAsia"/>
              </w:rPr>
              <w:t>对</w:t>
            </w:r>
            <w:r>
              <w:t>公众聚集场所使用、营业情况与承诺内容不符；逾期不整改或者整改后仍达不到要求</w:t>
            </w:r>
            <w:r>
              <w:rPr>
                <w:rFonts w:hint="eastAsia"/>
              </w:rPr>
              <w:t>的行政处罚</w:t>
            </w:r>
          </w:p>
        </w:tc>
        <w:tc>
          <w:tcPr>
            <w:tcW w:w="1743" w:type="dxa"/>
            <w:vAlign w:val="center"/>
          </w:tcPr>
          <w:p w:rsidR="00552BD5" w:rsidRDefault="00552BD5">
            <w:pPr>
              <w:jc w:val="center"/>
            </w:pPr>
            <w:r>
              <w:rPr>
                <w:rFonts w:hint="eastAsia"/>
              </w:rPr>
              <w:t>行政处罚</w:t>
            </w:r>
          </w:p>
        </w:tc>
        <w:tc>
          <w:tcPr>
            <w:tcW w:w="2560" w:type="dxa"/>
            <w:vAlign w:val="center"/>
          </w:tcPr>
          <w:p w:rsidR="00552BD5" w:rsidRDefault="00552BD5">
            <w:pPr>
              <w:jc w:val="center"/>
            </w:pPr>
            <w:r>
              <w:t>《中华人民共和国消防法》第五十八条第一款第四项</w:t>
            </w:r>
          </w:p>
        </w:tc>
        <w:tc>
          <w:tcPr>
            <w:tcW w:w="2127"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552BD5" w:rsidRDefault="00552BD5">
            <w:pPr>
              <w:jc w:val="center"/>
              <w:rPr>
                <w:rFonts w:eastAsiaTheme="minorEastAsia"/>
              </w:rPr>
            </w:pPr>
          </w:p>
        </w:tc>
      </w:tr>
      <w:tr w:rsidR="00552BD5" w:rsidTr="0031016B">
        <w:trPr>
          <w:trHeight w:val="628"/>
        </w:trPr>
        <w:tc>
          <w:tcPr>
            <w:tcW w:w="786" w:type="dxa"/>
            <w:vAlign w:val="center"/>
          </w:tcPr>
          <w:p w:rsidR="00552BD5" w:rsidRDefault="00552BD5" w:rsidP="00FA52BE">
            <w:pPr>
              <w:jc w:val="center"/>
              <w:rPr>
                <w:rFonts w:eastAsiaTheme="minorEastAsia"/>
              </w:rPr>
            </w:pPr>
            <w:r>
              <w:rPr>
                <w:rFonts w:eastAsiaTheme="minorEastAsia" w:hint="eastAsia"/>
              </w:rPr>
              <w:t>4</w:t>
            </w:r>
          </w:p>
        </w:tc>
        <w:tc>
          <w:tcPr>
            <w:tcW w:w="2850" w:type="dxa"/>
            <w:vAlign w:val="center"/>
          </w:tcPr>
          <w:p w:rsidR="00552BD5" w:rsidRDefault="00552BD5">
            <w:pPr>
              <w:jc w:val="center"/>
            </w:pPr>
            <w:r>
              <w:rPr>
                <w:rFonts w:hint="eastAsia"/>
              </w:rPr>
              <w:t>对</w:t>
            </w:r>
            <w:r>
              <w:t>消防设施、器材、消防安全标志配置、设置不符合标准</w:t>
            </w:r>
            <w:r>
              <w:rPr>
                <w:rFonts w:hint="eastAsia"/>
              </w:rPr>
              <w:t>的行政处罚</w:t>
            </w:r>
          </w:p>
        </w:tc>
        <w:tc>
          <w:tcPr>
            <w:tcW w:w="1743" w:type="dxa"/>
            <w:vAlign w:val="center"/>
          </w:tcPr>
          <w:p w:rsidR="00552BD5" w:rsidRDefault="00552BD5">
            <w:pPr>
              <w:jc w:val="center"/>
            </w:pPr>
            <w:r>
              <w:rPr>
                <w:rFonts w:hint="eastAsia"/>
              </w:rPr>
              <w:t>行政处罚</w:t>
            </w:r>
          </w:p>
        </w:tc>
        <w:tc>
          <w:tcPr>
            <w:tcW w:w="2560" w:type="dxa"/>
            <w:vAlign w:val="center"/>
          </w:tcPr>
          <w:p w:rsidR="00552BD5" w:rsidRDefault="00552BD5">
            <w:pPr>
              <w:jc w:val="center"/>
            </w:pPr>
            <w:r>
              <w:t>《中华人民共和国消防法》第六十条第一款第一项</w:t>
            </w:r>
          </w:p>
        </w:tc>
        <w:tc>
          <w:tcPr>
            <w:tcW w:w="2127"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552BD5" w:rsidRDefault="00552BD5">
            <w:pPr>
              <w:jc w:val="center"/>
              <w:rPr>
                <w:rFonts w:eastAsiaTheme="minorEastAsia"/>
              </w:rPr>
            </w:pPr>
          </w:p>
        </w:tc>
      </w:tr>
      <w:tr w:rsidR="00552BD5" w:rsidTr="0031016B">
        <w:trPr>
          <w:trHeight w:val="628"/>
        </w:trPr>
        <w:tc>
          <w:tcPr>
            <w:tcW w:w="786" w:type="dxa"/>
            <w:vAlign w:val="center"/>
          </w:tcPr>
          <w:p w:rsidR="00552BD5" w:rsidRDefault="00552BD5" w:rsidP="00FA52BE">
            <w:pPr>
              <w:jc w:val="center"/>
              <w:rPr>
                <w:rFonts w:eastAsiaTheme="minorEastAsia"/>
              </w:rPr>
            </w:pPr>
            <w:r>
              <w:rPr>
                <w:rFonts w:eastAsiaTheme="minorEastAsia" w:hint="eastAsia"/>
              </w:rPr>
              <w:t>5</w:t>
            </w:r>
          </w:p>
        </w:tc>
        <w:tc>
          <w:tcPr>
            <w:tcW w:w="2850" w:type="dxa"/>
            <w:vAlign w:val="center"/>
          </w:tcPr>
          <w:p w:rsidR="00552BD5" w:rsidRDefault="00552BD5">
            <w:pPr>
              <w:jc w:val="center"/>
            </w:pPr>
            <w:r>
              <w:rPr>
                <w:rFonts w:hint="eastAsia"/>
              </w:rPr>
              <w:t>对</w:t>
            </w:r>
            <w:r>
              <w:t>消防设施、器材、消防安全标志未保持完好有效</w:t>
            </w:r>
            <w:r>
              <w:rPr>
                <w:rFonts w:hint="eastAsia"/>
              </w:rPr>
              <w:t>的行政处罚</w:t>
            </w:r>
          </w:p>
        </w:tc>
        <w:tc>
          <w:tcPr>
            <w:tcW w:w="1743" w:type="dxa"/>
            <w:vAlign w:val="center"/>
          </w:tcPr>
          <w:p w:rsidR="00552BD5" w:rsidRDefault="00552BD5">
            <w:pPr>
              <w:jc w:val="center"/>
            </w:pPr>
            <w:r>
              <w:rPr>
                <w:rFonts w:hint="eastAsia"/>
              </w:rPr>
              <w:t>行政处罚</w:t>
            </w:r>
          </w:p>
        </w:tc>
        <w:tc>
          <w:tcPr>
            <w:tcW w:w="2560" w:type="dxa"/>
            <w:vAlign w:val="center"/>
          </w:tcPr>
          <w:p w:rsidR="00552BD5" w:rsidRDefault="00552BD5">
            <w:pPr>
              <w:jc w:val="center"/>
            </w:pPr>
            <w:r>
              <w:t>《中华人民共和国消防法》第六十条第一款第一项</w:t>
            </w:r>
          </w:p>
        </w:tc>
        <w:tc>
          <w:tcPr>
            <w:tcW w:w="2127"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552BD5" w:rsidRDefault="00552BD5">
            <w:pPr>
              <w:jc w:val="center"/>
              <w:rPr>
                <w:rFonts w:eastAsiaTheme="minorEastAsia"/>
              </w:rPr>
            </w:pPr>
          </w:p>
        </w:tc>
      </w:tr>
      <w:tr w:rsidR="00552BD5" w:rsidTr="0031016B">
        <w:trPr>
          <w:trHeight w:val="633"/>
        </w:trPr>
        <w:tc>
          <w:tcPr>
            <w:tcW w:w="786" w:type="dxa"/>
            <w:vAlign w:val="center"/>
          </w:tcPr>
          <w:p w:rsidR="00552BD5" w:rsidRDefault="00552BD5" w:rsidP="00FA52BE">
            <w:pPr>
              <w:jc w:val="center"/>
              <w:rPr>
                <w:rFonts w:eastAsiaTheme="minorEastAsia"/>
              </w:rPr>
            </w:pPr>
            <w:r>
              <w:rPr>
                <w:rFonts w:eastAsiaTheme="minorEastAsia" w:hint="eastAsia"/>
              </w:rPr>
              <w:t>6</w:t>
            </w:r>
          </w:p>
        </w:tc>
        <w:tc>
          <w:tcPr>
            <w:tcW w:w="2850" w:type="dxa"/>
            <w:vAlign w:val="center"/>
          </w:tcPr>
          <w:p w:rsidR="00552BD5" w:rsidRDefault="00552BD5">
            <w:pPr>
              <w:jc w:val="center"/>
            </w:pPr>
            <w:r>
              <w:rPr>
                <w:rFonts w:hint="eastAsia"/>
              </w:rPr>
              <w:t>对</w:t>
            </w:r>
            <w:r>
              <w:t>损坏、挪用消防设施、器材</w:t>
            </w:r>
            <w:r>
              <w:rPr>
                <w:rFonts w:hint="eastAsia"/>
              </w:rPr>
              <w:t>的行政处罚</w:t>
            </w:r>
          </w:p>
        </w:tc>
        <w:tc>
          <w:tcPr>
            <w:tcW w:w="1743" w:type="dxa"/>
            <w:vAlign w:val="center"/>
          </w:tcPr>
          <w:p w:rsidR="00552BD5" w:rsidRDefault="00552BD5">
            <w:pPr>
              <w:jc w:val="center"/>
            </w:pPr>
            <w:r>
              <w:rPr>
                <w:rFonts w:hint="eastAsia"/>
              </w:rPr>
              <w:t>行政处罚</w:t>
            </w:r>
          </w:p>
        </w:tc>
        <w:tc>
          <w:tcPr>
            <w:tcW w:w="2560" w:type="dxa"/>
            <w:vAlign w:val="center"/>
          </w:tcPr>
          <w:p w:rsidR="00552BD5" w:rsidRDefault="00552BD5">
            <w:pPr>
              <w:jc w:val="center"/>
            </w:pPr>
            <w:r>
              <w:t>《中华人民共和国消防法》第六十条第一款第二项和第二款</w:t>
            </w:r>
          </w:p>
        </w:tc>
        <w:tc>
          <w:tcPr>
            <w:tcW w:w="2127"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552BD5" w:rsidRDefault="00552BD5">
            <w:pPr>
              <w:jc w:val="center"/>
              <w:rPr>
                <w:rFonts w:eastAsiaTheme="minorEastAsia"/>
              </w:rPr>
            </w:pPr>
          </w:p>
        </w:tc>
      </w:tr>
      <w:tr w:rsidR="00552BD5" w:rsidTr="0031016B">
        <w:trPr>
          <w:trHeight w:val="633"/>
        </w:trPr>
        <w:tc>
          <w:tcPr>
            <w:tcW w:w="786" w:type="dxa"/>
            <w:vAlign w:val="center"/>
          </w:tcPr>
          <w:p w:rsidR="00552BD5" w:rsidRDefault="00552BD5" w:rsidP="00FA52BE">
            <w:pPr>
              <w:jc w:val="center"/>
              <w:rPr>
                <w:rFonts w:eastAsiaTheme="minorEastAsia"/>
              </w:rPr>
            </w:pPr>
            <w:r>
              <w:rPr>
                <w:rFonts w:eastAsiaTheme="minorEastAsia" w:hint="eastAsia"/>
              </w:rPr>
              <w:t>7</w:t>
            </w:r>
          </w:p>
        </w:tc>
        <w:tc>
          <w:tcPr>
            <w:tcW w:w="2850" w:type="dxa"/>
            <w:vAlign w:val="center"/>
          </w:tcPr>
          <w:p w:rsidR="00552BD5" w:rsidRDefault="00552BD5">
            <w:pPr>
              <w:jc w:val="center"/>
            </w:pPr>
            <w:r>
              <w:rPr>
                <w:rFonts w:hint="eastAsia"/>
              </w:rPr>
              <w:t>对</w:t>
            </w:r>
            <w:r>
              <w:t>擅自拆除、停用消防设施、器材</w:t>
            </w:r>
            <w:r>
              <w:rPr>
                <w:rFonts w:hint="eastAsia"/>
              </w:rPr>
              <w:t>的行政处罚</w:t>
            </w:r>
          </w:p>
        </w:tc>
        <w:tc>
          <w:tcPr>
            <w:tcW w:w="1743" w:type="dxa"/>
            <w:vAlign w:val="center"/>
          </w:tcPr>
          <w:p w:rsidR="00552BD5" w:rsidRDefault="00552BD5">
            <w:pPr>
              <w:jc w:val="center"/>
            </w:pPr>
            <w:r>
              <w:rPr>
                <w:rFonts w:hint="eastAsia"/>
              </w:rPr>
              <w:t>行政处罚</w:t>
            </w:r>
          </w:p>
        </w:tc>
        <w:tc>
          <w:tcPr>
            <w:tcW w:w="2560" w:type="dxa"/>
            <w:vAlign w:val="center"/>
          </w:tcPr>
          <w:p w:rsidR="00552BD5" w:rsidRDefault="00552BD5">
            <w:pPr>
              <w:jc w:val="center"/>
            </w:pPr>
            <w:r>
              <w:t>《中华人民共和国消防法》第六十条第一款第二项和第二款</w:t>
            </w:r>
          </w:p>
        </w:tc>
        <w:tc>
          <w:tcPr>
            <w:tcW w:w="2127"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552BD5" w:rsidRDefault="00552BD5">
            <w:pPr>
              <w:jc w:val="center"/>
              <w:rPr>
                <w:rFonts w:eastAsiaTheme="minorEastAsia"/>
              </w:rPr>
            </w:pPr>
          </w:p>
        </w:tc>
      </w:tr>
      <w:tr w:rsidR="00552BD5" w:rsidTr="0031016B">
        <w:trPr>
          <w:trHeight w:val="633"/>
        </w:trPr>
        <w:tc>
          <w:tcPr>
            <w:tcW w:w="786" w:type="dxa"/>
            <w:vAlign w:val="center"/>
          </w:tcPr>
          <w:p w:rsidR="00552BD5" w:rsidRDefault="00552BD5" w:rsidP="00FA52BE">
            <w:pPr>
              <w:jc w:val="center"/>
              <w:rPr>
                <w:rFonts w:eastAsiaTheme="minorEastAsia"/>
              </w:rPr>
            </w:pPr>
            <w:r>
              <w:rPr>
                <w:rFonts w:eastAsiaTheme="minorEastAsia" w:hint="eastAsia"/>
              </w:rPr>
              <w:t>8</w:t>
            </w:r>
          </w:p>
        </w:tc>
        <w:tc>
          <w:tcPr>
            <w:tcW w:w="2850" w:type="dxa"/>
            <w:vAlign w:val="center"/>
          </w:tcPr>
          <w:p w:rsidR="00552BD5" w:rsidRDefault="00552BD5">
            <w:pPr>
              <w:jc w:val="center"/>
            </w:pPr>
            <w:r>
              <w:rPr>
                <w:rFonts w:hint="eastAsia"/>
              </w:rPr>
              <w:t>对</w:t>
            </w:r>
            <w:r>
              <w:t>占用、堵塞、封闭疏散通道、安全出口</w:t>
            </w:r>
            <w:r>
              <w:rPr>
                <w:rFonts w:hint="eastAsia"/>
              </w:rPr>
              <w:t>的行政处罚</w:t>
            </w:r>
          </w:p>
        </w:tc>
        <w:tc>
          <w:tcPr>
            <w:tcW w:w="1743" w:type="dxa"/>
            <w:vAlign w:val="center"/>
          </w:tcPr>
          <w:p w:rsidR="00552BD5" w:rsidRDefault="00552BD5">
            <w:pPr>
              <w:jc w:val="center"/>
            </w:pPr>
            <w:r>
              <w:rPr>
                <w:rFonts w:hint="eastAsia"/>
              </w:rPr>
              <w:t>行政处罚</w:t>
            </w:r>
          </w:p>
        </w:tc>
        <w:tc>
          <w:tcPr>
            <w:tcW w:w="2560" w:type="dxa"/>
            <w:vAlign w:val="center"/>
          </w:tcPr>
          <w:p w:rsidR="00552BD5" w:rsidRDefault="00552BD5">
            <w:pPr>
              <w:jc w:val="center"/>
            </w:pPr>
            <w:r>
              <w:t>《中华人民共和国消防法》第六十条第一款第三项和第二款</w:t>
            </w:r>
          </w:p>
        </w:tc>
        <w:tc>
          <w:tcPr>
            <w:tcW w:w="2127"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552BD5" w:rsidRDefault="00552BD5">
            <w:pPr>
              <w:jc w:val="center"/>
              <w:rPr>
                <w:rFonts w:eastAsiaTheme="minorEastAsia"/>
              </w:rPr>
            </w:pPr>
          </w:p>
        </w:tc>
      </w:tr>
      <w:tr w:rsidR="00552BD5" w:rsidTr="0031016B">
        <w:trPr>
          <w:trHeight w:val="633"/>
        </w:trPr>
        <w:tc>
          <w:tcPr>
            <w:tcW w:w="786" w:type="dxa"/>
            <w:vAlign w:val="center"/>
          </w:tcPr>
          <w:p w:rsidR="00552BD5" w:rsidRDefault="00552BD5" w:rsidP="00D762DC">
            <w:pPr>
              <w:jc w:val="center"/>
              <w:rPr>
                <w:rFonts w:eastAsiaTheme="minorEastAsia"/>
              </w:rPr>
            </w:pPr>
            <w:r>
              <w:rPr>
                <w:rFonts w:eastAsiaTheme="minorEastAsia" w:hint="eastAsia"/>
              </w:rPr>
              <w:lastRenderedPageBreak/>
              <w:t>9</w:t>
            </w:r>
          </w:p>
        </w:tc>
        <w:tc>
          <w:tcPr>
            <w:tcW w:w="2850" w:type="dxa"/>
            <w:vAlign w:val="center"/>
          </w:tcPr>
          <w:p w:rsidR="00552BD5" w:rsidRDefault="00552BD5">
            <w:pPr>
              <w:jc w:val="center"/>
            </w:pPr>
            <w:r>
              <w:rPr>
                <w:rFonts w:hint="eastAsia"/>
              </w:rPr>
              <w:t>对</w:t>
            </w:r>
            <w:r>
              <w:t>其他妨碍安全疏散行为</w:t>
            </w:r>
            <w:r>
              <w:rPr>
                <w:rFonts w:hint="eastAsia"/>
              </w:rPr>
              <w:t>的行政处罚</w:t>
            </w:r>
          </w:p>
        </w:tc>
        <w:tc>
          <w:tcPr>
            <w:tcW w:w="1743" w:type="dxa"/>
            <w:vAlign w:val="center"/>
          </w:tcPr>
          <w:p w:rsidR="00552BD5" w:rsidRDefault="00552BD5">
            <w:pPr>
              <w:jc w:val="center"/>
            </w:pPr>
            <w:r>
              <w:rPr>
                <w:rFonts w:hint="eastAsia"/>
              </w:rPr>
              <w:t>行政处罚</w:t>
            </w:r>
          </w:p>
        </w:tc>
        <w:tc>
          <w:tcPr>
            <w:tcW w:w="2560" w:type="dxa"/>
            <w:vAlign w:val="center"/>
          </w:tcPr>
          <w:p w:rsidR="00552BD5" w:rsidRDefault="00552BD5">
            <w:pPr>
              <w:jc w:val="center"/>
            </w:pPr>
            <w:r>
              <w:t>《中华人民共和国消防法》第六十条第一款第三项和第二款</w:t>
            </w:r>
          </w:p>
        </w:tc>
        <w:tc>
          <w:tcPr>
            <w:tcW w:w="2127"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552BD5" w:rsidRDefault="00552BD5">
            <w:pPr>
              <w:jc w:val="center"/>
              <w:rPr>
                <w:rFonts w:eastAsiaTheme="minorEastAsia"/>
              </w:rPr>
            </w:pPr>
          </w:p>
        </w:tc>
      </w:tr>
      <w:tr w:rsidR="00552BD5" w:rsidTr="0031016B">
        <w:trPr>
          <w:trHeight w:val="633"/>
        </w:trPr>
        <w:tc>
          <w:tcPr>
            <w:tcW w:w="786" w:type="dxa"/>
            <w:vAlign w:val="center"/>
          </w:tcPr>
          <w:p w:rsidR="00552BD5" w:rsidRDefault="00552BD5" w:rsidP="00D762DC">
            <w:pPr>
              <w:jc w:val="center"/>
              <w:rPr>
                <w:rFonts w:eastAsiaTheme="minorEastAsia"/>
              </w:rPr>
            </w:pPr>
            <w:r>
              <w:rPr>
                <w:rFonts w:eastAsiaTheme="minorEastAsia" w:hint="eastAsia"/>
              </w:rPr>
              <w:t>10</w:t>
            </w:r>
          </w:p>
        </w:tc>
        <w:tc>
          <w:tcPr>
            <w:tcW w:w="2850" w:type="dxa"/>
            <w:vAlign w:val="center"/>
          </w:tcPr>
          <w:p w:rsidR="00552BD5" w:rsidRDefault="00552BD5">
            <w:pPr>
              <w:jc w:val="center"/>
            </w:pPr>
            <w:r>
              <w:rPr>
                <w:rFonts w:hint="eastAsia"/>
              </w:rPr>
              <w:t>对</w:t>
            </w:r>
            <w:r>
              <w:t>埋压、圈占、遮挡消火栓</w:t>
            </w:r>
            <w:r>
              <w:rPr>
                <w:rFonts w:hint="eastAsia"/>
              </w:rPr>
              <w:t>的行政处罚</w:t>
            </w:r>
          </w:p>
        </w:tc>
        <w:tc>
          <w:tcPr>
            <w:tcW w:w="1743" w:type="dxa"/>
            <w:vAlign w:val="center"/>
          </w:tcPr>
          <w:p w:rsidR="00552BD5" w:rsidRDefault="00552BD5">
            <w:pPr>
              <w:jc w:val="center"/>
            </w:pPr>
            <w:r>
              <w:rPr>
                <w:rFonts w:hint="eastAsia"/>
              </w:rPr>
              <w:t>行政处罚</w:t>
            </w:r>
          </w:p>
        </w:tc>
        <w:tc>
          <w:tcPr>
            <w:tcW w:w="2560" w:type="dxa"/>
            <w:vAlign w:val="center"/>
          </w:tcPr>
          <w:p w:rsidR="00552BD5" w:rsidRDefault="00552BD5">
            <w:pPr>
              <w:jc w:val="center"/>
            </w:pPr>
            <w:r>
              <w:t>《中华人民共和国消防法》第六十条第一款第四项和第二款</w:t>
            </w:r>
          </w:p>
        </w:tc>
        <w:tc>
          <w:tcPr>
            <w:tcW w:w="2127"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552BD5" w:rsidRDefault="00552BD5">
            <w:pPr>
              <w:jc w:val="center"/>
              <w:rPr>
                <w:rFonts w:eastAsiaTheme="minorEastAsia"/>
              </w:rPr>
            </w:pPr>
          </w:p>
        </w:tc>
      </w:tr>
      <w:tr w:rsidR="00552BD5" w:rsidTr="0031016B">
        <w:trPr>
          <w:trHeight w:val="633"/>
        </w:trPr>
        <w:tc>
          <w:tcPr>
            <w:tcW w:w="786" w:type="dxa"/>
            <w:vAlign w:val="center"/>
          </w:tcPr>
          <w:p w:rsidR="00552BD5" w:rsidRDefault="00552BD5" w:rsidP="00D762DC">
            <w:pPr>
              <w:jc w:val="center"/>
              <w:rPr>
                <w:rFonts w:eastAsiaTheme="minorEastAsia"/>
              </w:rPr>
            </w:pPr>
            <w:r>
              <w:rPr>
                <w:rFonts w:eastAsiaTheme="minorEastAsia" w:hint="eastAsia"/>
              </w:rPr>
              <w:t>11</w:t>
            </w:r>
          </w:p>
        </w:tc>
        <w:tc>
          <w:tcPr>
            <w:tcW w:w="2850" w:type="dxa"/>
            <w:vAlign w:val="center"/>
          </w:tcPr>
          <w:p w:rsidR="00552BD5" w:rsidRDefault="00552BD5">
            <w:pPr>
              <w:jc w:val="center"/>
            </w:pPr>
            <w:r>
              <w:rPr>
                <w:rFonts w:hint="eastAsia"/>
              </w:rPr>
              <w:t>对</w:t>
            </w:r>
            <w:r>
              <w:t>占用防火间距</w:t>
            </w:r>
            <w:r>
              <w:rPr>
                <w:rFonts w:hint="eastAsia"/>
              </w:rPr>
              <w:t>的行政处罚</w:t>
            </w:r>
          </w:p>
        </w:tc>
        <w:tc>
          <w:tcPr>
            <w:tcW w:w="1743" w:type="dxa"/>
            <w:vAlign w:val="center"/>
          </w:tcPr>
          <w:p w:rsidR="00552BD5" w:rsidRDefault="00552BD5">
            <w:pPr>
              <w:jc w:val="center"/>
            </w:pPr>
            <w:r>
              <w:rPr>
                <w:rFonts w:hint="eastAsia"/>
              </w:rPr>
              <w:t>行政处罚</w:t>
            </w:r>
          </w:p>
        </w:tc>
        <w:tc>
          <w:tcPr>
            <w:tcW w:w="2560" w:type="dxa"/>
            <w:vAlign w:val="center"/>
          </w:tcPr>
          <w:p w:rsidR="00552BD5" w:rsidRDefault="00552BD5">
            <w:pPr>
              <w:jc w:val="center"/>
            </w:pPr>
            <w:r>
              <w:t>《中华人民共和国消防法》第六十条第一款第四项和第二款</w:t>
            </w:r>
          </w:p>
        </w:tc>
        <w:tc>
          <w:tcPr>
            <w:tcW w:w="2127"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552BD5" w:rsidRDefault="00552BD5">
            <w:pPr>
              <w:jc w:val="center"/>
              <w:rPr>
                <w:rFonts w:eastAsiaTheme="minorEastAsia"/>
              </w:rPr>
            </w:pPr>
          </w:p>
        </w:tc>
      </w:tr>
      <w:tr w:rsidR="00552BD5" w:rsidTr="0031016B">
        <w:trPr>
          <w:trHeight w:val="633"/>
        </w:trPr>
        <w:tc>
          <w:tcPr>
            <w:tcW w:w="786" w:type="dxa"/>
            <w:vAlign w:val="center"/>
          </w:tcPr>
          <w:p w:rsidR="00552BD5" w:rsidRDefault="00552BD5" w:rsidP="00D762DC">
            <w:pPr>
              <w:jc w:val="center"/>
              <w:rPr>
                <w:rFonts w:eastAsiaTheme="minorEastAsia"/>
              </w:rPr>
            </w:pPr>
            <w:r>
              <w:rPr>
                <w:rFonts w:eastAsiaTheme="minorEastAsia" w:hint="eastAsia"/>
              </w:rPr>
              <w:t>12</w:t>
            </w:r>
          </w:p>
        </w:tc>
        <w:tc>
          <w:tcPr>
            <w:tcW w:w="2850" w:type="dxa"/>
            <w:vAlign w:val="center"/>
          </w:tcPr>
          <w:p w:rsidR="00552BD5" w:rsidRDefault="00552BD5">
            <w:pPr>
              <w:jc w:val="center"/>
            </w:pPr>
            <w:r>
              <w:rPr>
                <w:rFonts w:hint="eastAsia"/>
              </w:rPr>
              <w:t>对</w:t>
            </w:r>
            <w:r>
              <w:t>占用、堵塞、封闭消防车通道</w:t>
            </w:r>
            <w:r>
              <w:rPr>
                <w:rFonts w:hint="eastAsia"/>
              </w:rPr>
              <w:t>的行政处罚</w:t>
            </w:r>
          </w:p>
        </w:tc>
        <w:tc>
          <w:tcPr>
            <w:tcW w:w="1743" w:type="dxa"/>
            <w:vAlign w:val="center"/>
          </w:tcPr>
          <w:p w:rsidR="00552BD5" w:rsidRDefault="00552BD5">
            <w:pPr>
              <w:jc w:val="center"/>
            </w:pPr>
            <w:r>
              <w:rPr>
                <w:rFonts w:hint="eastAsia"/>
              </w:rPr>
              <w:t>行政处罚</w:t>
            </w:r>
          </w:p>
        </w:tc>
        <w:tc>
          <w:tcPr>
            <w:tcW w:w="2560" w:type="dxa"/>
            <w:vAlign w:val="center"/>
          </w:tcPr>
          <w:p w:rsidR="00552BD5" w:rsidRDefault="00552BD5">
            <w:pPr>
              <w:jc w:val="center"/>
            </w:pPr>
            <w:r>
              <w:t>《中华人民共和国消防法》第六十条第一款第五项和第二款</w:t>
            </w:r>
          </w:p>
        </w:tc>
        <w:tc>
          <w:tcPr>
            <w:tcW w:w="2127"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552BD5" w:rsidRDefault="00552BD5">
            <w:pPr>
              <w:jc w:val="center"/>
              <w:rPr>
                <w:rFonts w:eastAsiaTheme="minorEastAsia"/>
              </w:rPr>
            </w:pPr>
          </w:p>
        </w:tc>
      </w:tr>
      <w:tr w:rsidR="00552BD5" w:rsidTr="0031016B">
        <w:trPr>
          <w:trHeight w:val="633"/>
        </w:trPr>
        <w:tc>
          <w:tcPr>
            <w:tcW w:w="786" w:type="dxa"/>
            <w:vAlign w:val="center"/>
          </w:tcPr>
          <w:p w:rsidR="00552BD5" w:rsidRDefault="00552BD5" w:rsidP="00D762DC">
            <w:pPr>
              <w:jc w:val="center"/>
              <w:rPr>
                <w:rFonts w:eastAsiaTheme="minorEastAsia"/>
              </w:rPr>
            </w:pPr>
            <w:r>
              <w:rPr>
                <w:rFonts w:eastAsiaTheme="minorEastAsia" w:hint="eastAsia"/>
              </w:rPr>
              <w:t>13</w:t>
            </w:r>
          </w:p>
        </w:tc>
        <w:tc>
          <w:tcPr>
            <w:tcW w:w="2850" w:type="dxa"/>
            <w:vAlign w:val="center"/>
          </w:tcPr>
          <w:p w:rsidR="00552BD5" w:rsidRDefault="00552BD5">
            <w:pPr>
              <w:jc w:val="center"/>
            </w:pPr>
            <w:r>
              <w:rPr>
                <w:rFonts w:hint="eastAsia"/>
              </w:rPr>
              <w:t>对</w:t>
            </w:r>
            <w:r>
              <w:t>门窗设置影响逃生、灭火救援的障碍物</w:t>
            </w:r>
            <w:r>
              <w:rPr>
                <w:rFonts w:hint="eastAsia"/>
              </w:rPr>
              <w:t>的行政处罚</w:t>
            </w:r>
          </w:p>
        </w:tc>
        <w:tc>
          <w:tcPr>
            <w:tcW w:w="1743" w:type="dxa"/>
            <w:vAlign w:val="center"/>
          </w:tcPr>
          <w:p w:rsidR="00552BD5" w:rsidRDefault="00552BD5">
            <w:pPr>
              <w:jc w:val="center"/>
            </w:pPr>
            <w:r>
              <w:rPr>
                <w:rFonts w:hint="eastAsia"/>
              </w:rPr>
              <w:t>行政处罚</w:t>
            </w:r>
          </w:p>
        </w:tc>
        <w:tc>
          <w:tcPr>
            <w:tcW w:w="2560" w:type="dxa"/>
            <w:vAlign w:val="center"/>
          </w:tcPr>
          <w:p w:rsidR="00552BD5" w:rsidRDefault="00552BD5">
            <w:pPr>
              <w:jc w:val="center"/>
            </w:pPr>
            <w:r>
              <w:t>《中华人民共和国消防法》第六十条第一款第六项</w:t>
            </w:r>
          </w:p>
        </w:tc>
        <w:tc>
          <w:tcPr>
            <w:tcW w:w="2127"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552BD5" w:rsidRDefault="00552BD5">
            <w:pPr>
              <w:jc w:val="center"/>
              <w:rPr>
                <w:rFonts w:eastAsiaTheme="minorEastAsia"/>
              </w:rPr>
            </w:pPr>
          </w:p>
        </w:tc>
      </w:tr>
      <w:tr w:rsidR="00552BD5" w:rsidTr="0031016B">
        <w:trPr>
          <w:trHeight w:val="633"/>
        </w:trPr>
        <w:tc>
          <w:tcPr>
            <w:tcW w:w="786" w:type="dxa"/>
            <w:vAlign w:val="center"/>
          </w:tcPr>
          <w:p w:rsidR="00552BD5" w:rsidRDefault="00552BD5" w:rsidP="00D762DC">
            <w:pPr>
              <w:jc w:val="center"/>
              <w:rPr>
                <w:rFonts w:eastAsiaTheme="minorEastAsia"/>
              </w:rPr>
            </w:pPr>
            <w:r>
              <w:rPr>
                <w:rFonts w:eastAsiaTheme="minorEastAsia" w:hint="eastAsia"/>
              </w:rPr>
              <w:t>14</w:t>
            </w:r>
          </w:p>
        </w:tc>
        <w:tc>
          <w:tcPr>
            <w:tcW w:w="2850" w:type="dxa"/>
            <w:vAlign w:val="center"/>
          </w:tcPr>
          <w:p w:rsidR="00552BD5" w:rsidRDefault="00552BD5">
            <w:pPr>
              <w:jc w:val="center"/>
            </w:pPr>
            <w:r>
              <w:rPr>
                <w:rFonts w:hint="eastAsia"/>
              </w:rPr>
              <w:t>对</w:t>
            </w:r>
            <w:r>
              <w:t>不及时消除火灾隐患</w:t>
            </w:r>
            <w:r>
              <w:rPr>
                <w:rFonts w:hint="eastAsia"/>
              </w:rPr>
              <w:t>的行政处罚</w:t>
            </w:r>
          </w:p>
        </w:tc>
        <w:tc>
          <w:tcPr>
            <w:tcW w:w="1743" w:type="dxa"/>
            <w:vAlign w:val="center"/>
          </w:tcPr>
          <w:p w:rsidR="00552BD5" w:rsidRDefault="00552BD5">
            <w:pPr>
              <w:jc w:val="center"/>
            </w:pPr>
            <w:r>
              <w:rPr>
                <w:rFonts w:hint="eastAsia"/>
              </w:rPr>
              <w:t>行政处罚</w:t>
            </w:r>
          </w:p>
        </w:tc>
        <w:tc>
          <w:tcPr>
            <w:tcW w:w="2560" w:type="dxa"/>
            <w:vAlign w:val="center"/>
          </w:tcPr>
          <w:p w:rsidR="00552BD5" w:rsidRDefault="00552BD5">
            <w:pPr>
              <w:jc w:val="center"/>
            </w:pPr>
            <w:r>
              <w:t>《中华人民共和国消防法》第六十条第一款第七项</w:t>
            </w:r>
          </w:p>
        </w:tc>
        <w:tc>
          <w:tcPr>
            <w:tcW w:w="2127"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552BD5" w:rsidRDefault="00552BD5">
            <w:pPr>
              <w:jc w:val="center"/>
              <w:rPr>
                <w:rFonts w:eastAsiaTheme="minorEastAsia"/>
              </w:rPr>
            </w:pPr>
          </w:p>
        </w:tc>
      </w:tr>
      <w:tr w:rsidR="00552BD5" w:rsidTr="0031016B">
        <w:trPr>
          <w:trHeight w:val="633"/>
        </w:trPr>
        <w:tc>
          <w:tcPr>
            <w:tcW w:w="786" w:type="dxa"/>
            <w:vAlign w:val="center"/>
          </w:tcPr>
          <w:p w:rsidR="00552BD5" w:rsidRDefault="00552BD5" w:rsidP="00D762DC">
            <w:pPr>
              <w:jc w:val="center"/>
              <w:rPr>
                <w:rFonts w:eastAsiaTheme="minorEastAsia"/>
              </w:rPr>
            </w:pPr>
            <w:r>
              <w:rPr>
                <w:rFonts w:eastAsiaTheme="minorEastAsia" w:hint="eastAsia"/>
              </w:rPr>
              <w:t>15</w:t>
            </w:r>
          </w:p>
        </w:tc>
        <w:tc>
          <w:tcPr>
            <w:tcW w:w="2850" w:type="dxa"/>
            <w:vAlign w:val="center"/>
          </w:tcPr>
          <w:p w:rsidR="00552BD5" w:rsidRDefault="00552BD5">
            <w:pPr>
              <w:jc w:val="center"/>
            </w:pPr>
            <w:r>
              <w:rPr>
                <w:rFonts w:hint="eastAsia"/>
              </w:rPr>
              <w:t>对</w:t>
            </w:r>
            <w:r>
              <w:t>易燃易爆危险品场所与居住场所设置在同一建筑物内</w:t>
            </w:r>
            <w:r>
              <w:rPr>
                <w:rFonts w:hint="eastAsia"/>
              </w:rPr>
              <w:t>的行政处罚</w:t>
            </w:r>
          </w:p>
        </w:tc>
        <w:tc>
          <w:tcPr>
            <w:tcW w:w="1743" w:type="dxa"/>
            <w:vAlign w:val="center"/>
          </w:tcPr>
          <w:p w:rsidR="00552BD5" w:rsidRDefault="00552BD5">
            <w:pPr>
              <w:jc w:val="center"/>
            </w:pPr>
            <w:r>
              <w:rPr>
                <w:rFonts w:hint="eastAsia"/>
              </w:rPr>
              <w:t>行政处罚</w:t>
            </w:r>
          </w:p>
        </w:tc>
        <w:tc>
          <w:tcPr>
            <w:tcW w:w="2560" w:type="dxa"/>
            <w:vAlign w:val="center"/>
          </w:tcPr>
          <w:p w:rsidR="00552BD5" w:rsidRDefault="00552BD5">
            <w:pPr>
              <w:jc w:val="center"/>
            </w:pPr>
            <w:r>
              <w:t>《中华人民共和国消防法》第六十一条第一款、第二款</w:t>
            </w:r>
          </w:p>
        </w:tc>
        <w:tc>
          <w:tcPr>
            <w:tcW w:w="2127"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552BD5" w:rsidRDefault="00552BD5">
            <w:pPr>
              <w:jc w:val="center"/>
              <w:rPr>
                <w:rFonts w:eastAsiaTheme="minorEastAsia"/>
              </w:rPr>
            </w:pPr>
          </w:p>
        </w:tc>
      </w:tr>
      <w:tr w:rsidR="00552BD5" w:rsidTr="0031016B">
        <w:trPr>
          <w:trHeight w:val="633"/>
        </w:trPr>
        <w:tc>
          <w:tcPr>
            <w:tcW w:w="786" w:type="dxa"/>
            <w:vAlign w:val="center"/>
          </w:tcPr>
          <w:p w:rsidR="00552BD5" w:rsidRDefault="00552BD5" w:rsidP="00D15B0E">
            <w:pPr>
              <w:jc w:val="center"/>
              <w:rPr>
                <w:rFonts w:eastAsiaTheme="minorEastAsia"/>
              </w:rPr>
            </w:pPr>
            <w:r>
              <w:rPr>
                <w:rFonts w:eastAsiaTheme="minorEastAsia" w:hint="eastAsia"/>
              </w:rPr>
              <w:t>16</w:t>
            </w:r>
          </w:p>
        </w:tc>
        <w:tc>
          <w:tcPr>
            <w:tcW w:w="2850" w:type="dxa"/>
            <w:vAlign w:val="center"/>
          </w:tcPr>
          <w:p w:rsidR="00552BD5" w:rsidRDefault="00552BD5">
            <w:pPr>
              <w:jc w:val="center"/>
            </w:pPr>
            <w:r>
              <w:rPr>
                <w:rFonts w:hint="eastAsia"/>
              </w:rPr>
              <w:t>对</w:t>
            </w:r>
            <w:r>
              <w:t>易燃易爆危险品场所未与居住场所保持安全距离</w:t>
            </w:r>
            <w:r>
              <w:rPr>
                <w:rFonts w:hint="eastAsia"/>
              </w:rPr>
              <w:t>的行政处罚</w:t>
            </w:r>
          </w:p>
        </w:tc>
        <w:tc>
          <w:tcPr>
            <w:tcW w:w="1743" w:type="dxa"/>
            <w:vAlign w:val="center"/>
          </w:tcPr>
          <w:p w:rsidR="00552BD5" w:rsidRDefault="00552BD5">
            <w:pPr>
              <w:jc w:val="center"/>
            </w:pPr>
            <w:r>
              <w:rPr>
                <w:rFonts w:hint="eastAsia"/>
              </w:rPr>
              <w:t>行政处罚</w:t>
            </w:r>
          </w:p>
        </w:tc>
        <w:tc>
          <w:tcPr>
            <w:tcW w:w="2560" w:type="dxa"/>
            <w:vAlign w:val="center"/>
          </w:tcPr>
          <w:p w:rsidR="00552BD5" w:rsidRDefault="00552BD5">
            <w:pPr>
              <w:jc w:val="center"/>
            </w:pPr>
            <w:r>
              <w:t>《中华人民共和国消防法》第六十一条第一款、第二款</w:t>
            </w:r>
          </w:p>
        </w:tc>
        <w:tc>
          <w:tcPr>
            <w:tcW w:w="2127"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552BD5" w:rsidRDefault="00552BD5">
            <w:pPr>
              <w:jc w:val="center"/>
              <w:rPr>
                <w:rFonts w:eastAsiaTheme="minorEastAsia"/>
              </w:rPr>
            </w:pPr>
          </w:p>
        </w:tc>
      </w:tr>
      <w:tr w:rsidR="00552BD5" w:rsidTr="0031016B">
        <w:trPr>
          <w:trHeight w:val="633"/>
        </w:trPr>
        <w:tc>
          <w:tcPr>
            <w:tcW w:w="786" w:type="dxa"/>
            <w:vAlign w:val="center"/>
          </w:tcPr>
          <w:p w:rsidR="00552BD5" w:rsidRDefault="00552BD5" w:rsidP="00D15B0E">
            <w:pPr>
              <w:jc w:val="center"/>
              <w:rPr>
                <w:rFonts w:eastAsiaTheme="minorEastAsia"/>
              </w:rPr>
            </w:pPr>
            <w:r>
              <w:rPr>
                <w:rFonts w:eastAsiaTheme="minorEastAsia" w:hint="eastAsia"/>
              </w:rPr>
              <w:t>17</w:t>
            </w:r>
          </w:p>
        </w:tc>
        <w:tc>
          <w:tcPr>
            <w:tcW w:w="2850" w:type="dxa"/>
            <w:vAlign w:val="center"/>
          </w:tcPr>
          <w:p w:rsidR="00552BD5" w:rsidRDefault="00552BD5">
            <w:pPr>
              <w:jc w:val="center"/>
            </w:pPr>
            <w:r>
              <w:rPr>
                <w:rFonts w:hint="eastAsia"/>
              </w:rPr>
              <w:t>对</w:t>
            </w:r>
            <w:r>
              <w:t>其他场所与居住场所设置在同一建筑物内不符合消防技术标准</w:t>
            </w:r>
            <w:r>
              <w:rPr>
                <w:rFonts w:hint="eastAsia"/>
              </w:rPr>
              <w:t>的行政处罚</w:t>
            </w:r>
          </w:p>
        </w:tc>
        <w:tc>
          <w:tcPr>
            <w:tcW w:w="1743" w:type="dxa"/>
            <w:vAlign w:val="center"/>
          </w:tcPr>
          <w:p w:rsidR="00552BD5" w:rsidRDefault="00552BD5">
            <w:pPr>
              <w:jc w:val="center"/>
            </w:pPr>
            <w:r>
              <w:rPr>
                <w:rFonts w:hint="eastAsia"/>
              </w:rPr>
              <w:t>行政处罚</w:t>
            </w:r>
          </w:p>
        </w:tc>
        <w:tc>
          <w:tcPr>
            <w:tcW w:w="2560" w:type="dxa"/>
            <w:vAlign w:val="center"/>
          </w:tcPr>
          <w:p w:rsidR="00552BD5" w:rsidRDefault="00552BD5">
            <w:pPr>
              <w:jc w:val="center"/>
            </w:pPr>
            <w:r>
              <w:t>《中华人民共和国消防法》第六十一条第一款、第二款</w:t>
            </w:r>
          </w:p>
        </w:tc>
        <w:tc>
          <w:tcPr>
            <w:tcW w:w="2127"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552BD5" w:rsidRDefault="00552BD5">
            <w:pPr>
              <w:jc w:val="center"/>
              <w:rPr>
                <w:rFonts w:eastAsiaTheme="minorEastAsia"/>
              </w:rPr>
            </w:pPr>
          </w:p>
        </w:tc>
      </w:tr>
      <w:tr w:rsidR="00552BD5" w:rsidTr="0031016B">
        <w:trPr>
          <w:trHeight w:val="633"/>
        </w:trPr>
        <w:tc>
          <w:tcPr>
            <w:tcW w:w="786" w:type="dxa"/>
            <w:vAlign w:val="center"/>
          </w:tcPr>
          <w:p w:rsidR="00552BD5" w:rsidRDefault="00552BD5" w:rsidP="00D15B0E">
            <w:pPr>
              <w:jc w:val="center"/>
              <w:rPr>
                <w:rFonts w:eastAsiaTheme="minorEastAsia"/>
              </w:rPr>
            </w:pPr>
            <w:r>
              <w:rPr>
                <w:rFonts w:eastAsiaTheme="minorEastAsia" w:hint="eastAsia"/>
              </w:rPr>
              <w:t>18</w:t>
            </w:r>
          </w:p>
        </w:tc>
        <w:tc>
          <w:tcPr>
            <w:tcW w:w="2850" w:type="dxa"/>
            <w:vAlign w:val="center"/>
          </w:tcPr>
          <w:p w:rsidR="00552BD5" w:rsidRDefault="00552BD5">
            <w:pPr>
              <w:jc w:val="center"/>
            </w:pPr>
            <w:r>
              <w:rPr>
                <w:rFonts w:hint="eastAsia"/>
              </w:rPr>
              <w:t>对</w:t>
            </w:r>
            <w:r>
              <w:t>违反规定进入生产、储存易燃易爆危险品场所</w:t>
            </w:r>
            <w:r>
              <w:rPr>
                <w:rFonts w:hint="eastAsia"/>
              </w:rPr>
              <w:t>的行政处罚</w:t>
            </w:r>
          </w:p>
        </w:tc>
        <w:tc>
          <w:tcPr>
            <w:tcW w:w="1743" w:type="dxa"/>
            <w:vAlign w:val="center"/>
          </w:tcPr>
          <w:p w:rsidR="00552BD5" w:rsidRDefault="00552BD5">
            <w:pPr>
              <w:jc w:val="center"/>
            </w:pPr>
            <w:r>
              <w:rPr>
                <w:rFonts w:hint="eastAsia"/>
              </w:rPr>
              <w:t>行政处罚</w:t>
            </w:r>
          </w:p>
        </w:tc>
        <w:tc>
          <w:tcPr>
            <w:tcW w:w="2560" w:type="dxa"/>
            <w:vAlign w:val="center"/>
          </w:tcPr>
          <w:p w:rsidR="00552BD5" w:rsidRDefault="00552BD5">
            <w:pPr>
              <w:jc w:val="center"/>
            </w:pPr>
            <w:r>
              <w:t>《中华人民共和国消防法》第六十三条第一项、第二项</w:t>
            </w:r>
          </w:p>
        </w:tc>
        <w:tc>
          <w:tcPr>
            <w:tcW w:w="2127"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552BD5" w:rsidRDefault="00552BD5">
            <w:pPr>
              <w:jc w:val="center"/>
              <w:rPr>
                <w:rFonts w:eastAsiaTheme="minorEastAsia"/>
              </w:rPr>
            </w:pPr>
          </w:p>
        </w:tc>
      </w:tr>
      <w:tr w:rsidR="00552BD5" w:rsidTr="0031016B">
        <w:trPr>
          <w:trHeight w:val="633"/>
        </w:trPr>
        <w:tc>
          <w:tcPr>
            <w:tcW w:w="786" w:type="dxa"/>
            <w:vAlign w:val="center"/>
          </w:tcPr>
          <w:p w:rsidR="00552BD5" w:rsidRDefault="00552BD5" w:rsidP="00D15B0E">
            <w:pPr>
              <w:jc w:val="center"/>
              <w:rPr>
                <w:rFonts w:eastAsiaTheme="minorEastAsia"/>
              </w:rPr>
            </w:pPr>
            <w:r>
              <w:rPr>
                <w:rFonts w:eastAsiaTheme="minorEastAsia" w:hint="eastAsia"/>
              </w:rPr>
              <w:t>19</w:t>
            </w:r>
          </w:p>
        </w:tc>
        <w:tc>
          <w:tcPr>
            <w:tcW w:w="2850" w:type="dxa"/>
            <w:vAlign w:val="center"/>
          </w:tcPr>
          <w:p w:rsidR="00552BD5" w:rsidRDefault="00552BD5">
            <w:pPr>
              <w:jc w:val="center"/>
            </w:pPr>
            <w:r>
              <w:rPr>
                <w:rFonts w:hint="eastAsia"/>
              </w:rPr>
              <w:t>对</w:t>
            </w:r>
            <w:r>
              <w:t>违反规定使用明火作业</w:t>
            </w:r>
            <w:r>
              <w:rPr>
                <w:rFonts w:hint="eastAsia"/>
              </w:rPr>
              <w:t>的行政处罚</w:t>
            </w:r>
          </w:p>
        </w:tc>
        <w:tc>
          <w:tcPr>
            <w:tcW w:w="1743" w:type="dxa"/>
            <w:vAlign w:val="center"/>
          </w:tcPr>
          <w:p w:rsidR="00552BD5" w:rsidRDefault="00552BD5">
            <w:pPr>
              <w:jc w:val="center"/>
            </w:pPr>
            <w:r>
              <w:rPr>
                <w:rFonts w:hint="eastAsia"/>
              </w:rPr>
              <w:t>行政处罚</w:t>
            </w:r>
          </w:p>
        </w:tc>
        <w:tc>
          <w:tcPr>
            <w:tcW w:w="2560" w:type="dxa"/>
            <w:vAlign w:val="center"/>
          </w:tcPr>
          <w:p w:rsidR="00552BD5" w:rsidRDefault="00552BD5">
            <w:pPr>
              <w:jc w:val="center"/>
            </w:pPr>
            <w:r>
              <w:t>《中华人民共和国消防法》第六十三条第一项、第二项</w:t>
            </w:r>
          </w:p>
        </w:tc>
        <w:tc>
          <w:tcPr>
            <w:tcW w:w="2127"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552BD5" w:rsidRDefault="00552BD5">
            <w:pPr>
              <w:jc w:val="center"/>
              <w:rPr>
                <w:rFonts w:eastAsiaTheme="minorEastAsia"/>
              </w:rPr>
            </w:pPr>
          </w:p>
        </w:tc>
      </w:tr>
      <w:tr w:rsidR="00552BD5" w:rsidTr="0031016B">
        <w:trPr>
          <w:trHeight w:val="633"/>
        </w:trPr>
        <w:tc>
          <w:tcPr>
            <w:tcW w:w="786" w:type="dxa"/>
            <w:vAlign w:val="center"/>
          </w:tcPr>
          <w:p w:rsidR="00552BD5" w:rsidRDefault="00552BD5" w:rsidP="00D15B0E">
            <w:pPr>
              <w:jc w:val="center"/>
              <w:rPr>
                <w:rFonts w:eastAsiaTheme="minorEastAsia"/>
              </w:rPr>
            </w:pPr>
            <w:r>
              <w:rPr>
                <w:rFonts w:eastAsiaTheme="minorEastAsia" w:hint="eastAsia"/>
              </w:rPr>
              <w:t>20</w:t>
            </w:r>
          </w:p>
        </w:tc>
        <w:tc>
          <w:tcPr>
            <w:tcW w:w="2850" w:type="dxa"/>
            <w:vAlign w:val="center"/>
          </w:tcPr>
          <w:p w:rsidR="00552BD5" w:rsidRDefault="00552BD5">
            <w:pPr>
              <w:jc w:val="center"/>
            </w:pPr>
            <w:r>
              <w:rPr>
                <w:rFonts w:hint="eastAsia"/>
              </w:rPr>
              <w:t>对</w:t>
            </w:r>
            <w:r>
              <w:t>在具有火灾、爆炸危险的场所吸烟、使用明火</w:t>
            </w:r>
            <w:r>
              <w:rPr>
                <w:rFonts w:hint="eastAsia"/>
              </w:rPr>
              <w:t>的行政处罚</w:t>
            </w:r>
          </w:p>
        </w:tc>
        <w:tc>
          <w:tcPr>
            <w:tcW w:w="1743" w:type="dxa"/>
            <w:vAlign w:val="center"/>
          </w:tcPr>
          <w:p w:rsidR="00552BD5" w:rsidRDefault="00552BD5">
            <w:pPr>
              <w:jc w:val="center"/>
            </w:pPr>
            <w:r>
              <w:rPr>
                <w:rFonts w:hint="eastAsia"/>
              </w:rPr>
              <w:t>行政处罚</w:t>
            </w:r>
          </w:p>
        </w:tc>
        <w:tc>
          <w:tcPr>
            <w:tcW w:w="2560" w:type="dxa"/>
            <w:vAlign w:val="center"/>
          </w:tcPr>
          <w:p w:rsidR="00552BD5" w:rsidRDefault="00552BD5">
            <w:pPr>
              <w:jc w:val="center"/>
            </w:pPr>
            <w:r>
              <w:t>《中华人民共和国消防法》第六十三条第一项、第二项</w:t>
            </w:r>
          </w:p>
        </w:tc>
        <w:tc>
          <w:tcPr>
            <w:tcW w:w="2127"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552BD5" w:rsidRDefault="00552BD5">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552BD5" w:rsidRDefault="00552BD5">
            <w:pPr>
              <w:jc w:val="center"/>
              <w:rPr>
                <w:rFonts w:eastAsiaTheme="minorEastAsia"/>
              </w:rPr>
            </w:pPr>
          </w:p>
        </w:tc>
      </w:tr>
      <w:tr w:rsidR="00F744CE" w:rsidTr="0031016B">
        <w:trPr>
          <w:trHeight w:val="633"/>
        </w:trPr>
        <w:tc>
          <w:tcPr>
            <w:tcW w:w="786" w:type="dxa"/>
            <w:vAlign w:val="center"/>
          </w:tcPr>
          <w:p w:rsidR="00F744CE" w:rsidRDefault="00F744CE" w:rsidP="00C409DB">
            <w:pPr>
              <w:jc w:val="center"/>
              <w:rPr>
                <w:rFonts w:eastAsiaTheme="minorEastAsia"/>
              </w:rPr>
            </w:pPr>
            <w:r>
              <w:rPr>
                <w:rFonts w:eastAsiaTheme="minorEastAsia" w:hint="eastAsia"/>
              </w:rPr>
              <w:t>21</w:t>
            </w:r>
          </w:p>
        </w:tc>
        <w:tc>
          <w:tcPr>
            <w:tcW w:w="2850" w:type="dxa"/>
            <w:vAlign w:val="center"/>
          </w:tcPr>
          <w:p w:rsidR="00F744CE" w:rsidRDefault="00F744CE">
            <w:pPr>
              <w:jc w:val="center"/>
            </w:pPr>
            <w:r>
              <w:rPr>
                <w:rFonts w:hint="eastAsia"/>
              </w:rPr>
              <w:t>对</w:t>
            </w:r>
            <w:r>
              <w:t>指使、强令他人冒险作业</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《中华人民共和国消防法》第六十四条第一项</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C409DB">
            <w:pPr>
              <w:jc w:val="center"/>
              <w:rPr>
                <w:rFonts w:eastAsiaTheme="minorEastAsia"/>
              </w:rPr>
            </w:pPr>
            <w:r>
              <w:rPr>
                <w:rFonts w:eastAsiaTheme="minorEastAsia" w:hint="eastAsia"/>
              </w:rPr>
              <w:lastRenderedPageBreak/>
              <w:t>22</w:t>
            </w:r>
          </w:p>
        </w:tc>
        <w:tc>
          <w:tcPr>
            <w:tcW w:w="2850" w:type="dxa"/>
            <w:vAlign w:val="center"/>
          </w:tcPr>
          <w:p w:rsidR="00F744CE" w:rsidRDefault="00F744CE">
            <w:pPr>
              <w:jc w:val="center"/>
            </w:pPr>
            <w:r>
              <w:rPr>
                <w:rFonts w:hint="eastAsia"/>
              </w:rPr>
              <w:t>对</w:t>
            </w:r>
            <w:r>
              <w:t>过失引起火灾</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《中华人民共和国消防法》第六十四条第二项</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C409DB">
            <w:pPr>
              <w:jc w:val="center"/>
              <w:rPr>
                <w:rFonts w:eastAsiaTheme="minorEastAsia"/>
              </w:rPr>
            </w:pPr>
            <w:r>
              <w:rPr>
                <w:rFonts w:eastAsiaTheme="minorEastAsia" w:hint="eastAsia"/>
              </w:rPr>
              <w:t>23</w:t>
            </w:r>
          </w:p>
        </w:tc>
        <w:tc>
          <w:tcPr>
            <w:tcW w:w="2850" w:type="dxa"/>
            <w:vAlign w:val="center"/>
          </w:tcPr>
          <w:p w:rsidR="00F744CE" w:rsidRDefault="00F744CE">
            <w:pPr>
              <w:jc w:val="center"/>
            </w:pPr>
            <w:r>
              <w:rPr>
                <w:rFonts w:hint="eastAsia"/>
              </w:rPr>
              <w:t>对</w:t>
            </w:r>
            <w:r>
              <w:t>阻拦、不及时报告火警</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《中华人民共和国消防法》第六十四条第三项、第四项</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C409DB">
            <w:pPr>
              <w:jc w:val="center"/>
              <w:rPr>
                <w:rFonts w:eastAsiaTheme="minorEastAsia"/>
              </w:rPr>
            </w:pPr>
            <w:r>
              <w:rPr>
                <w:rFonts w:eastAsiaTheme="minorEastAsia" w:hint="eastAsia"/>
              </w:rPr>
              <w:t>24</w:t>
            </w:r>
          </w:p>
        </w:tc>
        <w:tc>
          <w:tcPr>
            <w:tcW w:w="2850" w:type="dxa"/>
            <w:vAlign w:val="center"/>
          </w:tcPr>
          <w:p w:rsidR="00F744CE" w:rsidRDefault="00F744CE">
            <w:pPr>
              <w:jc w:val="center"/>
            </w:pPr>
            <w:r>
              <w:rPr>
                <w:rFonts w:hint="eastAsia"/>
              </w:rPr>
              <w:t>对</w:t>
            </w:r>
            <w:r>
              <w:rPr>
                <w:rFonts w:eastAsiaTheme="minorEastAsia" w:hint="eastAsia"/>
              </w:rPr>
              <w:t>扰乱</w:t>
            </w:r>
            <w:r>
              <w:t>火灾现场</w:t>
            </w:r>
            <w:r>
              <w:rPr>
                <w:rFonts w:eastAsiaTheme="minorEastAsia" w:hint="eastAsia"/>
              </w:rPr>
              <w:t>秩序</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《中华人民共和国消防法》第六十四条第三项、第四项</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C409DB">
            <w:pPr>
              <w:jc w:val="center"/>
              <w:rPr>
                <w:rFonts w:eastAsiaTheme="minorEastAsia"/>
              </w:rPr>
            </w:pPr>
            <w:r>
              <w:rPr>
                <w:rFonts w:eastAsiaTheme="minorEastAsia" w:hint="eastAsia"/>
              </w:rPr>
              <w:t>25</w:t>
            </w:r>
          </w:p>
        </w:tc>
        <w:tc>
          <w:tcPr>
            <w:tcW w:w="2850" w:type="dxa"/>
            <w:vAlign w:val="center"/>
          </w:tcPr>
          <w:p w:rsidR="00F744CE" w:rsidRDefault="00F744CE">
            <w:pPr>
              <w:jc w:val="center"/>
              <w:rPr>
                <w:rFonts w:eastAsiaTheme="minorEastAsia"/>
              </w:rPr>
            </w:pPr>
            <w:r>
              <w:rPr>
                <w:rFonts w:eastAsiaTheme="minorEastAsia" w:hint="eastAsia"/>
              </w:rPr>
              <w:t>对拒不执行火灾现场指挥员指挥的行政处罚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《中华人民共和国消防法》第六十四条第三项、第四项</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C409DB">
            <w:pPr>
              <w:jc w:val="center"/>
              <w:rPr>
                <w:rFonts w:eastAsiaTheme="minorEastAsia"/>
              </w:rPr>
            </w:pPr>
            <w:r>
              <w:rPr>
                <w:rFonts w:eastAsiaTheme="minorEastAsia" w:hint="eastAsia"/>
              </w:rPr>
              <w:t>26</w:t>
            </w:r>
          </w:p>
        </w:tc>
        <w:tc>
          <w:tcPr>
            <w:tcW w:w="2850" w:type="dxa"/>
            <w:vAlign w:val="center"/>
          </w:tcPr>
          <w:p w:rsidR="00F744CE" w:rsidRDefault="00F744CE">
            <w:pPr>
              <w:jc w:val="center"/>
              <w:rPr>
                <w:rFonts w:eastAsiaTheme="minorEastAsia"/>
              </w:rPr>
            </w:pPr>
            <w:r>
              <w:rPr>
                <w:rFonts w:eastAsiaTheme="minorEastAsia" w:hint="eastAsia"/>
              </w:rPr>
              <w:t>对故意破坏、伪造火灾现场的行政处罚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《中华人民共和国消防法》第六十四条第</w:t>
            </w:r>
            <w:r>
              <w:rPr>
                <w:rFonts w:eastAsiaTheme="minorEastAsia" w:hint="eastAsia"/>
              </w:rPr>
              <w:t>五</w:t>
            </w:r>
            <w:r>
              <w:t>项</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C409DB">
            <w:pPr>
              <w:jc w:val="center"/>
              <w:rPr>
                <w:rFonts w:eastAsiaTheme="minorEastAsia"/>
              </w:rPr>
            </w:pPr>
            <w:r>
              <w:rPr>
                <w:rFonts w:eastAsiaTheme="minorEastAsia" w:hint="eastAsia"/>
              </w:rPr>
              <w:t>27</w:t>
            </w:r>
          </w:p>
        </w:tc>
        <w:tc>
          <w:tcPr>
            <w:tcW w:w="2850" w:type="dxa"/>
            <w:vAlign w:val="center"/>
          </w:tcPr>
          <w:p w:rsidR="00F744CE" w:rsidRDefault="00F744CE">
            <w:pPr>
              <w:jc w:val="center"/>
            </w:pPr>
            <w:r>
              <w:rPr>
                <w:rFonts w:hint="eastAsia"/>
              </w:rPr>
              <w:t>对</w:t>
            </w:r>
            <w:r>
              <w:t>擅自拆封、使用被查封场所、部位</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《中华人民共和国消防法》第六十四条第六项</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C409DB">
            <w:pPr>
              <w:jc w:val="center"/>
              <w:rPr>
                <w:rFonts w:eastAsiaTheme="minorEastAsia"/>
              </w:rPr>
            </w:pPr>
            <w:r>
              <w:rPr>
                <w:rFonts w:eastAsiaTheme="minorEastAsia" w:hint="eastAsia"/>
              </w:rPr>
              <w:t>28</w:t>
            </w:r>
          </w:p>
        </w:tc>
        <w:tc>
          <w:tcPr>
            <w:tcW w:w="2850" w:type="dxa"/>
            <w:vAlign w:val="center"/>
          </w:tcPr>
          <w:p w:rsidR="00F744CE" w:rsidRDefault="00F744CE">
            <w:pPr>
              <w:jc w:val="center"/>
            </w:pPr>
            <w:r>
              <w:rPr>
                <w:rFonts w:hint="eastAsia"/>
              </w:rPr>
              <w:t>对</w:t>
            </w:r>
            <w:r>
              <w:t>人员密集场所使用不合格的消防产品逾期未改</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《中华人民共和国消防法》第六十五条第二款</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C409DB">
            <w:pPr>
              <w:jc w:val="center"/>
              <w:rPr>
                <w:rFonts w:eastAsiaTheme="minorEastAsia"/>
              </w:rPr>
            </w:pPr>
            <w:r>
              <w:rPr>
                <w:rFonts w:eastAsiaTheme="minorEastAsia" w:hint="eastAsia"/>
              </w:rPr>
              <w:t>29</w:t>
            </w:r>
          </w:p>
        </w:tc>
        <w:tc>
          <w:tcPr>
            <w:tcW w:w="2850" w:type="dxa"/>
            <w:vAlign w:val="center"/>
          </w:tcPr>
          <w:p w:rsidR="00F744CE" w:rsidRDefault="00F744CE">
            <w:pPr>
              <w:jc w:val="center"/>
            </w:pPr>
            <w:r>
              <w:rPr>
                <w:rFonts w:hint="eastAsia"/>
              </w:rPr>
              <w:t>对</w:t>
            </w:r>
            <w:r>
              <w:t>人员密集场所使用国家明令淘汰的消防产品逾期未改</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《中华人民共和国消防法》第六十五条第二款</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010B03">
            <w:pPr>
              <w:jc w:val="center"/>
              <w:rPr>
                <w:rFonts w:eastAsiaTheme="minorEastAsia"/>
              </w:rPr>
            </w:pPr>
            <w:r>
              <w:rPr>
                <w:rFonts w:eastAsiaTheme="minorEastAsia" w:hint="eastAsia"/>
              </w:rPr>
              <w:t>30</w:t>
            </w:r>
          </w:p>
        </w:tc>
        <w:tc>
          <w:tcPr>
            <w:tcW w:w="2850" w:type="dxa"/>
            <w:vAlign w:val="center"/>
          </w:tcPr>
          <w:p w:rsidR="00F744CE" w:rsidRDefault="00F744CE">
            <w:pPr>
              <w:jc w:val="center"/>
            </w:pPr>
            <w:r>
              <w:rPr>
                <w:rFonts w:hint="eastAsia"/>
              </w:rPr>
              <w:t>对</w:t>
            </w:r>
            <w:r>
              <w:t>人员密集场所使用不符合市场准入的消防产品逾期未改</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《消防产品监督管理规定》第三十六条第一款，《中华人民共和国消防法》第六十五条第二款。</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010B03">
            <w:pPr>
              <w:jc w:val="center"/>
              <w:rPr>
                <w:rFonts w:eastAsiaTheme="minorEastAsia"/>
              </w:rPr>
            </w:pPr>
            <w:r>
              <w:rPr>
                <w:rFonts w:eastAsiaTheme="minorEastAsia" w:hint="eastAsia"/>
              </w:rPr>
              <w:t>31</w:t>
            </w:r>
          </w:p>
        </w:tc>
        <w:tc>
          <w:tcPr>
            <w:tcW w:w="2850" w:type="dxa"/>
            <w:vAlign w:val="center"/>
          </w:tcPr>
          <w:p w:rsidR="00F744CE" w:rsidRDefault="00F744CE">
            <w:pPr>
              <w:jc w:val="center"/>
            </w:pPr>
            <w:r>
              <w:rPr>
                <w:rFonts w:hint="eastAsia"/>
              </w:rPr>
              <w:t>对</w:t>
            </w:r>
            <w:r>
              <w:t>电器产品的安装、使用不符合规定</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《中华人民共和国消防法》</w:t>
            </w:r>
          </w:p>
          <w:p w:rsidR="00F744CE" w:rsidRDefault="00F744CE">
            <w:pPr>
              <w:jc w:val="center"/>
            </w:pPr>
            <w:r>
              <w:t>第六十六条</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010B03">
            <w:pPr>
              <w:jc w:val="center"/>
              <w:rPr>
                <w:rFonts w:eastAsiaTheme="minorEastAsia"/>
              </w:rPr>
            </w:pPr>
            <w:r>
              <w:rPr>
                <w:rFonts w:eastAsiaTheme="minorEastAsia" w:hint="eastAsia"/>
              </w:rPr>
              <w:t>32</w:t>
            </w:r>
          </w:p>
        </w:tc>
        <w:tc>
          <w:tcPr>
            <w:tcW w:w="2850" w:type="dxa"/>
            <w:vAlign w:val="center"/>
          </w:tcPr>
          <w:p w:rsidR="00F744CE" w:rsidRDefault="00F744CE">
            <w:pPr>
              <w:jc w:val="center"/>
            </w:pPr>
            <w:r>
              <w:rPr>
                <w:rFonts w:hint="eastAsia"/>
              </w:rPr>
              <w:t>对</w:t>
            </w:r>
            <w:r>
              <w:t>燃气用具的安装、使用不符合规定</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《中华人民共和国消防法》</w:t>
            </w:r>
          </w:p>
          <w:p w:rsidR="00F744CE" w:rsidRDefault="00F744CE">
            <w:pPr>
              <w:jc w:val="center"/>
            </w:pPr>
            <w:r>
              <w:t>第六十六条</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010B03">
            <w:pPr>
              <w:jc w:val="center"/>
              <w:rPr>
                <w:rFonts w:eastAsiaTheme="minorEastAsia"/>
              </w:rPr>
            </w:pPr>
            <w:r>
              <w:rPr>
                <w:rFonts w:eastAsiaTheme="minorEastAsia" w:hint="eastAsia"/>
              </w:rPr>
              <w:t>33</w:t>
            </w:r>
          </w:p>
        </w:tc>
        <w:tc>
          <w:tcPr>
            <w:tcW w:w="2850" w:type="dxa"/>
            <w:vAlign w:val="center"/>
          </w:tcPr>
          <w:p w:rsidR="00F744CE" w:rsidRDefault="00F744CE">
            <w:pPr>
              <w:jc w:val="center"/>
            </w:pPr>
            <w:r>
              <w:rPr>
                <w:rFonts w:hint="eastAsia"/>
              </w:rPr>
              <w:t>对</w:t>
            </w:r>
            <w:r>
              <w:t>电器线路的设计、敷设、维护保养、检测不符</w:t>
            </w:r>
            <w:r>
              <w:rPr>
                <w:rFonts w:hint="eastAsia"/>
              </w:rPr>
              <w:t>行政处罚</w:t>
            </w:r>
            <w:r>
              <w:t>合规定</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《中华人民共和国消防法》</w:t>
            </w:r>
          </w:p>
          <w:p w:rsidR="00F744CE" w:rsidRDefault="00F744CE">
            <w:pPr>
              <w:jc w:val="center"/>
            </w:pPr>
            <w:r>
              <w:t>第六十六条</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B27BB3">
            <w:pPr>
              <w:jc w:val="center"/>
              <w:rPr>
                <w:rFonts w:eastAsiaTheme="minorEastAsia"/>
              </w:rPr>
            </w:pPr>
            <w:r>
              <w:rPr>
                <w:rFonts w:eastAsiaTheme="minorEastAsia" w:hint="eastAsia"/>
              </w:rPr>
              <w:t>34</w:t>
            </w:r>
          </w:p>
        </w:tc>
        <w:tc>
          <w:tcPr>
            <w:tcW w:w="2850" w:type="dxa"/>
            <w:vAlign w:val="center"/>
          </w:tcPr>
          <w:p w:rsidR="00F744CE" w:rsidRDefault="00F744CE">
            <w:pPr>
              <w:jc w:val="center"/>
            </w:pPr>
            <w:r>
              <w:rPr>
                <w:rFonts w:hint="eastAsia"/>
              </w:rPr>
              <w:t>对</w:t>
            </w:r>
            <w:r>
              <w:t>燃气管路的设计、敷设、维护保养、检测不符合规定</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《中华人民共和国消防法》</w:t>
            </w:r>
          </w:p>
          <w:p w:rsidR="00F744CE" w:rsidRDefault="00F744CE">
            <w:pPr>
              <w:jc w:val="center"/>
            </w:pPr>
            <w:r>
              <w:t>第六十六条</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B27BB3">
            <w:pPr>
              <w:jc w:val="center"/>
              <w:rPr>
                <w:rFonts w:eastAsiaTheme="minorEastAsia"/>
              </w:rPr>
            </w:pPr>
            <w:r>
              <w:rPr>
                <w:rFonts w:eastAsiaTheme="minorEastAsia" w:hint="eastAsia"/>
              </w:rPr>
              <w:lastRenderedPageBreak/>
              <w:t>35</w:t>
            </w:r>
          </w:p>
        </w:tc>
        <w:tc>
          <w:tcPr>
            <w:tcW w:w="2850" w:type="dxa"/>
            <w:vAlign w:val="center"/>
          </w:tcPr>
          <w:p w:rsidR="00F744CE" w:rsidRDefault="00F744CE">
            <w:pPr>
              <w:jc w:val="center"/>
            </w:pPr>
            <w:r>
              <w:rPr>
                <w:rFonts w:hint="eastAsia"/>
              </w:rPr>
              <w:t>对</w:t>
            </w:r>
            <w:r>
              <w:t>不具备从业条件从事消防技术服务活动</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《中华人民共和国消防法》第六十九条第一款、第二款</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B27BB3">
            <w:pPr>
              <w:jc w:val="center"/>
              <w:rPr>
                <w:rFonts w:eastAsiaTheme="minorEastAsia"/>
              </w:rPr>
            </w:pPr>
            <w:r>
              <w:rPr>
                <w:rFonts w:eastAsiaTheme="minorEastAsia" w:hint="eastAsia"/>
              </w:rPr>
              <w:t>36</w:t>
            </w:r>
          </w:p>
        </w:tc>
        <w:tc>
          <w:tcPr>
            <w:tcW w:w="2850" w:type="dxa"/>
            <w:vAlign w:val="center"/>
          </w:tcPr>
          <w:p w:rsidR="00F744CE" w:rsidRDefault="00F744CE">
            <w:pPr>
              <w:jc w:val="center"/>
            </w:pPr>
            <w:r>
              <w:rPr>
                <w:rFonts w:hint="eastAsia"/>
              </w:rPr>
              <w:t>对</w:t>
            </w:r>
            <w:r>
              <w:t>出具虚假文件</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《中华人民共和国消防法》第六十九条第一款、第二款</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B27BB3">
            <w:pPr>
              <w:jc w:val="center"/>
              <w:rPr>
                <w:rFonts w:eastAsiaTheme="minorEastAsia"/>
              </w:rPr>
            </w:pPr>
            <w:r>
              <w:rPr>
                <w:rFonts w:eastAsiaTheme="minorEastAsia" w:hint="eastAsia"/>
              </w:rPr>
              <w:t>37</w:t>
            </w:r>
          </w:p>
        </w:tc>
        <w:tc>
          <w:tcPr>
            <w:tcW w:w="2850" w:type="dxa"/>
            <w:vAlign w:val="center"/>
          </w:tcPr>
          <w:p w:rsidR="00F744CE" w:rsidRDefault="00F744CE">
            <w:pPr>
              <w:jc w:val="center"/>
            </w:pPr>
            <w:r>
              <w:rPr>
                <w:rFonts w:hint="eastAsia"/>
              </w:rPr>
              <w:t>对</w:t>
            </w:r>
            <w:r>
              <w:t>不按照国家标准、行业标准开展消防技术服务活动</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《中华人民共和国消防法》第六十九条第一款</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B27BB3">
            <w:pPr>
              <w:jc w:val="center"/>
              <w:rPr>
                <w:rFonts w:eastAsiaTheme="minorEastAsia"/>
              </w:rPr>
            </w:pPr>
            <w:r>
              <w:rPr>
                <w:rFonts w:eastAsiaTheme="minorEastAsia" w:hint="eastAsia"/>
              </w:rPr>
              <w:t>38</w:t>
            </w:r>
          </w:p>
        </w:tc>
        <w:tc>
          <w:tcPr>
            <w:tcW w:w="2850" w:type="dxa"/>
            <w:vAlign w:val="center"/>
          </w:tcPr>
          <w:p w:rsidR="00F744CE" w:rsidRDefault="00F744CE">
            <w:pPr>
              <w:jc w:val="center"/>
            </w:pPr>
            <w:r>
              <w:rPr>
                <w:rFonts w:hint="eastAsia"/>
              </w:rPr>
              <w:t>对</w:t>
            </w:r>
            <w:r>
              <w:t>非人员密集场所使用不符合市场准入、不合格、国家明令淘汰的消防产品逾期未改</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《消防产品监督管理规定》第三十六条第二款</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B27BB3">
            <w:pPr>
              <w:jc w:val="center"/>
              <w:rPr>
                <w:rFonts w:eastAsiaTheme="minorEastAsia"/>
              </w:rPr>
            </w:pPr>
            <w:r>
              <w:rPr>
                <w:rFonts w:eastAsiaTheme="minorEastAsia" w:hint="eastAsia"/>
              </w:rPr>
              <w:t>39</w:t>
            </w:r>
          </w:p>
        </w:tc>
        <w:tc>
          <w:tcPr>
            <w:tcW w:w="2850" w:type="dxa"/>
            <w:vAlign w:val="center"/>
          </w:tcPr>
          <w:p w:rsidR="00F744CE" w:rsidRDefault="00F744CE">
            <w:pPr>
              <w:jc w:val="center"/>
            </w:pPr>
            <w:r>
              <w:rPr>
                <w:rFonts w:hint="eastAsia"/>
              </w:rPr>
              <w:t>对</w:t>
            </w:r>
            <w:r>
              <w:t>物业服务区域内共用消防设施、器材、消防安全标志配置、设置不符合标准逾期未改</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《福建省消防条例》第六十一条第一项</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7776F6">
            <w:pPr>
              <w:jc w:val="center"/>
              <w:rPr>
                <w:rFonts w:eastAsiaTheme="minorEastAsia"/>
              </w:rPr>
            </w:pPr>
            <w:r>
              <w:rPr>
                <w:rFonts w:eastAsiaTheme="minorEastAsia" w:hint="eastAsia"/>
              </w:rPr>
              <w:t>40</w:t>
            </w:r>
          </w:p>
        </w:tc>
        <w:tc>
          <w:tcPr>
            <w:tcW w:w="2850" w:type="dxa"/>
            <w:vAlign w:val="center"/>
          </w:tcPr>
          <w:p w:rsidR="00F744CE" w:rsidRDefault="00F744CE">
            <w:pPr>
              <w:jc w:val="center"/>
            </w:pPr>
            <w:r>
              <w:rPr>
                <w:rFonts w:hint="eastAsia"/>
              </w:rPr>
              <w:t>对</w:t>
            </w:r>
            <w:r>
              <w:t>物业服务区域内共用消防设施、器材、消防安全标志未保持完好有效逾期未改</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《福建省消防条例》第六十一条第一项</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7776F6">
            <w:pPr>
              <w:jc w:val="center"/>
              <w:rPr>
                <w:rFonts w:eastAsiaTheme="minorEastAsia"/>
              </w:rPr>
            </w:pPr>
            <w:r>
              <w:rPr>
                <w:rFonts w:eastAsiaTheme="minorEastAsia" w:hint="eastAsia"/>
              </w:rPr>
              <w:t>41</w:t>
            </w:r>
          </w:p>
        </w:tc>
        <w:tc>
          <w:tcPr>
            <w:tcW w:w="2850" w:type="dxa"/>
            <w:vAlign w:val="center"/>
          </w:tcPr>
          <w:p w:rsidR="00F744CE" w:rsidRDefault="00F744CE">
            <w:pPr>
              <w:jc w:val="center"/>
            </w:pPr>
            <w:r>
              <w:rPr>
                <w:rFonts w:hint="eastAsia"/>
              </w:rPr>
              <w:t>对</w:t>
            </w:r>
            <w:r>
              <w:t>物业服务人发现火灾隐患后未及时采取相应措施逾期未改</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《福建省消防条例》第六十一条第二项</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7776F6">
            <w:pPr>
              <w:jc w:val="center"/>
              <w:rPr>
                <w:rFonts w:eastAsiaTheme="minorEastAsia"/>
              </w:rPr>
            </w:pPr>
            <w:r>
              <w:rPr>
                <w:rFonts w:eastAsiaTheme="minorEastAsia" w:hint="eastAsia"/>
              </w:rPr>
              <w:t>42</w:t>
            </w:r>
          </w:p>
        </w:tc>
        <w:tc>
          <w:tcPr>
            <w:tcW w:w="2850" w:type="dxa"/>
            <w:vAlign w:val="center"/>
          </w:tcPr>
          <w:p w:rsidR="00F744CE" w:rsidRDefault="00F744CE">
            <w:pPr>
              <w:jc w:val="center"/>
            </w:pPr>
            <w:r>
              <w:rPr>
                <w:rFonts w:hint="eastAsia"/>
              </w:rPr>
              <w:t>对</w:t>
            </w:r>
            <w:r>
              <w:t>物业服务区域内占用、堵塞、封闭疏散通道、安全出口、消防车通道逾期未改</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《福建省消防条例》第六十一条第三项</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7776F6">
            <w:pPr>
              <w:jc w:val="center"/>
              <w:rPr>
                <w:rFonts w:eastAsiaTheme="minorEastAsia"/>
              </w:rPr>
            </w:pPr>
            <w:r>
              <w:rPr>
                <w:rFonts w:eastAsiaTheme="minorEastAsia" w:hint="eastAsia"/>
              </w:rPr>
              <w:t>43</w:t>
            </w:r>
          </w:p>
        </w:tc>
        <w:tc>
          <w:tcPr>
            <w:tcW w:w="2850" w:type="dxa"/>
            <w:vAlign w:val="center"/>
          </w:tcPr>
          <w:p w:rsidR="00F744CE" w:rsidRDefault="00F744CE">
            <w:pPr>
              <w:jc w:val="center"/>
            </w:pPr>
            <w:r>
              <w:rPr>
                <w:rFonts w:hint="eastAsia"/>
              </w:rPr>
              <w:t>对</w:t>
            </w:r>
            <w:r>
              <w:t>公共消防设施未设置消防安全标志、标线及投诉举报电话逾期未改</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《福建省消防条例》第六十三条</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7776F6">
            <w:pPr>
              <w:jc w:val="center"/>
              <w:rPr>
                <w:rFonts w:eastAsiaTheme="minorEastAsia"/>
              </w:rPr>
            </w:pPr>
            <w:r>
              <w:rPr>
                <w:rFonts w:eastAsiaTheme="minorEastAsia" w:hint="eastAsia"/>
              </w:rPr>
              <w:t>44</w:t>
            </w:r>
          </w:p>
        </w:tc>
        <w:tc>
          <w:tcPr>
            <w:tcW w:w="2850" w:type="dxa"/>
            <w:vAlign w:val="center"/>
          </w:tcPr>
          <w:p w:rsidR="00F744CE" w:rsidRDefault="00F744CE">
            <w:pPr>
              <w:jc w:val="center"/>
            </w:pPr>
            <w:r>
              <w:rPr>
                <w:rFonts w:hint="eastAsia"/>
              </w:rPr>
              <w:t>对</w:t>
            </w:r>
            <w:r>
              <w:t>公共消防设施设置的消防安全标志、标线及投诉举报电话未保持完好逾期未改</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《福建省消防条例》第六十三条</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7776F6">
            <w:pPr>
              <w:jc w:val="center"/>
              <w:rPr>
                <w:rFonts w:eastAsiaTheme="minorEastAsia"/>
              </w:rPr>
            </w:pPr>
            <w:r>
              <w:rPr>
                <w:rFonts w:eastAsiaTheme="minorEastAsia" w:hint="eastAsia"/>
              </w:rPr>
              <w:t>45</w:t>
            </w:r>
          </w:p>
        </w:tc>
        <w:tc>
          <w:tcPr>
            <w:tcW w:w="2850" w:type="dxa"/>
            <w:vAlign w:val="center"/>
          </w:tcPr>
          <w:p w:rsidR="00F744CE" w:rsidRDefault="00F744CE">
            <w:pPr>
              <w:jc w:val="center"/>
            </w:pPr>
            <w:r>
              <w:rPr>
                <w:rFonts w:hint="eastAsia"/>
              </w:rPr>
              <w:t>对</w:t>
            </w:r>
            <w:r>
              <w:t>建筑物外墙装修装饰影响防火、逃生、灭火救援</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《福建省消防条例》第六十四条第一款第一项和第二款</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3857A8">
            <w:pPr>
              <w:jc w:val="center"/>
              <w:rPr>
                <w:rFonts w:eastAsiaTheme="minorEastAsia"/>
              </w:rPr>
            </w:pPr>
            <w:r>
              <w:rPr>
                <w:rFonts w:eastAsiaTheme="minorEastAsia" w:hint="eastAsia"/>
              </w:rPr>
              <w:t>46</w:t>
            </w:r>
          </w:p>
        </w:tc>
        <w:tc>
          <w:tcPr>
            <w:tcW w:w="2850" w:type="dxa"/>
            <w:vAlign w:val="center"/>
          </w:tcPr>
          <w:p w:rsidR="00F744CE" w:rsidRDefault="00F744CE">
            <w:pPr>
              <w:jc w:val="center"/>
            </w:pPr>
            <w:r>
              <w:rPr>
                <w:rFonts w:hint="eastAsia"/>
              </w:rPr>
              <w:t>对</w:t>
            </w:r>
            <w:r>
              <w:t>建筑屋面使用影响防火、逃生、灭火救援</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《福建省消防条例》第六十四条第一款第一项和第二款</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3857A8">
            <w:pPr>
              <w:jc w:val="center"/>
              <w:rPr>
                <w:rFonts w:eastAsiaTheme="minorEastAsia"/>
              </w:rPr>
            </w:pPr>
            <w:r>
              <w:rPr>
                <w:rFonts w:eastAsiaTheme="minorEastAsia" w:hint="eastAsia"/>
              </w:rPr>
              <w:lastRenderedPageBreak/>
              <w:t>47</w:t>
            </w:r>
          </w:p>
        </w:tc>
        <w:tc>
          <w:tcPr>
            <w:tcW w:w="2850" w:type="dxa"/>
            <w:vAlign w:val="center"/>
          </w:tcPr>
          <w:p w:rsidR="00F744CE" w:rsidRDefault="00F744CE">
            <w:pPr>
              <w:jc w:val="center"/>
            </w:pPr>
            <w:r>
              <w:rPr>
                <w:rFonts w:hint="eastAsia"/>
              </w:rPr>
              <w:t>对</w:t>
            </w:r>
            <w:r>
              <w:t>建筑物设置广告牌、防盗等设施影响防火、逃生、灭火救援</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《福建省消防条例》第六十四条第一款第一项和第二款</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3857A8">
            <w:pPr>
              <w:jc w:val="center"/>
              <w:rPr>
                <w:rFonts w:eastAsiaTheme="minorEastAsia"/>
              </w:rPr>
            </w:pPr>
            <w:r>
              <w:rPr>
                <w:rFonts w:eastAsiaTheme="minorEastAsia" w:hint="eastAsia"/>
              </w:rPr>
              <w:t>48</w:t>
            </w:r>
          </w:p>
        </w:tc>
        <w:tc>
          <w:tcPr>
            <w:tcW w:w="2850" w:type="dxa"/>
            <w:vAlign w:val="center"/>
          </w:tcPr>
          <w:p w:rsidR="00F744CE" w:rsidRDefault="00F744CE">
            <w:pPr>
              <w:jc w:val="center"/>
            </w:pPr>
            <w:r>
              <w:rPr>
                <w:rFonts w:hint="eastAsia"/>
              </w:rPr>
              <w:t>对</w:t>
            </w:r>
            <w:r>
              <w:t>占用消防车登高场地</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《福建省消防条例》第六十四条第一款第二项和第二款</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3857A8">
            <w:pPr>
              <w:jc w:val="center"/>
              <w:rPr>
                <w:rFonts w:eastAsiaTheme="minorEastAsia"/>
              </w:rPr>
            </w:pPr>
            <w:r>
              <w:rPr>
                <w:rFonts w:eastAsiaTheme="minorEastAsia" w:hint="eastAsia"/>
              </w:rPr>
              <w:t>49</w:t>
            </w:r>
          </w:p>
        </w:tc>
        <w:tc>
          <w:tcPr>
            <w:tcW w:w="2850" w:type="dxa"/>
            <w:vAlign w:val="center"/>
          </w:tcPr>
          <w:p w:rsidR="00F744CE" w:rsidRDefault="00F744CE">
            <w:pPr>
              <w:jc w:val="center"/>
            </w:pPr>
            <w:r>
              <w:rPr>
                <w:rFonts w:hint="eastAsia"/>
              </w:rPr>
              <w:t>对</w:t>
            </w:r>
            <w:r>
              <w:t>人员密集场所的使用、营业区域在使用、营业期间实施电焊、气焊、气割作业</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《福建省消防条例》第六十五条</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3857A8">
            <w:pPr>
              <w:jc w:val="center"/>
              <w:rPr>
                <w:rFonts w:eastAsiaTheme="minorEastAsia"/>
              </w:rPr>
            </w:pPr>
            <w:r>
              <w:rPr>
                <w:rFonts w:eastAsiaTheme="minorEastAsia" w:hint="eastAsia"/>
              </w:rPr>
              <w:t>50</w:t>
            </w:r>
          </w:p>
        </w:tc>
        <w:tc>
          <w:tcPr>
            <w:tcW w:w="2850" w:type="dxa"/>
            <w:vAlign w:val="center"/>
          </w:tcPr>
          <w:p w:rsidR="00F744CE" w:rsidRDefault="00F744CE">
            <w:pPr>
              <w:jc w:val="center"/>
            </w:pPr>
            <w:r>
              <w:rPr>
                <w:rFonts w:hint="eastAsia"/>
              </w:rPr>
              <w:t>对</w:t>
            </w:r>
            <w:r>
              <w:t>特定歌舞娱乐场所未按标准设置警报装置逾期未改</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《福建省消防条例》第六十六条第一项</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A73815">
            <w:pPr>
              <w:jc w:val="center"/>
              <w:rPr>
                <w:rFonts w:eastAsiaTheme="minorEastAsia"/>
              </w:rPr>
            </w:pPr>
            <w:r>
              <w:rPr>
                <w:rFonts w:eastAsiaTheme="minorEastAsia" w:hint="eastAsia"/>
              </w:rPr>
              <w:t>51</w:t>
            </w:r>
          </w:p>
        </w:tc>
        <w:tc>
          <w:tcPr>
            <w:tcW w:w="2850" w:type="dxa"/>
            <w:vAlign w:val="center"/>
          </w:tcPr>
          <w:p w:rsidR="00F744CE" w:rsidRDefault="00F744CE">
            <w:pPr>
              <w:jc w:val="center"/>
            </w:pPr>
            <w:r>
              <w:rPr>
                <w:rFonts w:hint="eastAsia"/>
              </w:rPr>
              <w:t>对</w:t>
            </w:r>
            <w:r>
              <w:t>单位未落实消防控制室值班制度逾期未改</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《福建省消防条例》第六十六条第二项</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A73815">
            <w:pPr>
              <w:jc w:val="center"/>
              <w:rPr>
                <w:rFonts w:eastAsiaTheme="minorEastAsia"/>
              </w:rPr>
            </w:pPr>
            <w:r>
              <w:rPr>
                <w:rFonts w:eastAsiaTheme="minorEastAsia" w:hint="eastAsia"/>
              </w:rPr>
              <w:t>52</w:t>
            </w:r>
          </w:p>
        </w:tc>
        <w:tc>
          <w:tcPr>
            <w:tcW w:w="2850" w:type="dxa"/>
            <w:vAlign w:val="center"/>
          </w:tcPr>
          <w:p w:rsidR="00F744CE" w:rsidRDefault="00F744CE">
            <w:pPr>
              <w:jc w:val="center"/>
            </w:pPr>
            <w:r>
              <w:rPr>
                <w:rFonts w:hint="eastAsia"/>
              </w:rPr>
              <w:t>对</w:t>
            </w:r>
            <w:r>
              <w:t>违规停放电动自行车、电动摩托车拒不改正</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《福建省消防条例》第六十七条第一款</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A73815">
            <w:pPr>
              <w:jc w:val="center"/>
              <w:rPr>
                <w:rFonts w:eastAsiaTheme="minorEastAsia"/>
              </w:rPr>
            </w:pPr>
            <w:r>
              <w:rPr>
                <w:rFonts w:eastAsiaTheme="minorEastAsia" w:hint="eastAsia"/>
              </w:rPr>
              <w:t>53</w:t>
            </w:r>
          </w:p>
        </w:tc>
        <w:tc>
          <w:tcPr>
            <w:tcW w:w="2850" w:type="dxa"/>
            <w:vAlign w:val="center"/>
          </w:tcPr>
          <w:p w:rsidR="00F744CE" w:rsidRDefault="00F744CE">
            <w:pPr>
              <w:jc w:val="center"/>
            </w:pPr>
            <w:r>
              <w:rPr>
                <w:rFonts w:hint="eastAsia"/>
              </w:rPr>
              <w:t>对</w:t>
            </w:r>
            <w:r>
              <w:t>违规携带电动自行车、电动摩托车及其电池进入电梯轿厢拒不改正</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《福建省消防条例》第六十七条第一款</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A73815">
            <w:pPr>
              <w:jc w:val="center"/>
              <w:rPr>
                <w:rFonts w:eastAsiaTheme="minorEastAsia"/>
              </w:rPr>
            </w:pPr>
            <w:r>
              <w:rPr>
                <w:rFonts w:eastAsiaTheme="minorEastAsia" w:hint="eastAsia"/>
              </w:rPr>
              <w:t>54</w:t>
            </w:r>
          </w:p>
        </w:tc>
        <w:tc>
          <w:tcPr>
            <w:tcW w:w="2850" w:type="dxa"/>
            <w:vAlign w:val="center"/>
          </w:tcPr>
          <w:p w:rsidR="00F744CE" w:rsidRDefault="00F744CE">
            <w:pPr>
              <w:jc w:val="center"/>
            </w:pPr>
            <w:r>
              <w:rPr>
                <w:rFonts w:hint="eastAsia"/>
              </w:rPr>
              <w:t>对</w:t>
            </w:r>
            <w:r>
              <w:t>私拉电线、插座给电动自行车、电动摩托车、电动汽车充电拒不改正</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《福建省消防条例》第六十七条第一款</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A73815">
            <w:pPr>
              <w:jc w:val="center"/>
              <w:rPr>
                <w:rFonts w:eastAsiaTheme="minorEastAsia"/>
              </w:rPr>
            </w:pPr>
            <w:r>
              <w:rPr>
                <w:rFonts w:eastAsiaTheme="minorEastAsia" w:hint="eastAsia"/>
              </w:rPr>
              <w:t>55</w:t>
            </w:r>
          </w:p>
        </w:tc>
        <w:tc>
          <w:tcPr>
            <w:tcW w:w="2850" w:type="dxa"/>
            <w:vAlign w:val="center"/>
          </w:tcPr>
          <w:p w:rsidR="00F744CE" w:rsidRDefault="00F744CE">
            <w:pPr>
              <w:jc w:val="center"/>
            </w:pPr>
            <w:r>
              <w:rPr>
                <w:rFonts w:hint="eastAsia"/>
              </w:rPr>
              <w:t>对</w:t>
            </w:r>
            <w:r>
              <w:t>管理单位未制止电动自行车、电动摩托车、电动汽车在室内场所违规充电</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《福建省消防条例》第六十七条第二款</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A73815">
            <w:pPr>
              <w:jc w:val="center"/>
              <w:rPr>
                <w:rFonts w:eastAsiaTheme="minorEastAsia"/>
              </w:rPr>
            </w:pPr>
            <w:r>
              <w:rPr>
                <w:rFonts w:eastAsiaTheme="minorEastAsia" w:hint="eastAsia"/>
              </w:rPr>
              <w:t>56</w:t>
            </w:r>
          </w:p>
        </w:tc>
        <w:tc>
          <w:tcPr>
            <w:tcW w:w="2850" w:type="dxa"/>
            <w:vAlign w:val="center"/>
          </w:tcPr>
          <w:p w:rsidR="00F744CE" w:rsidRDefault="00F744CE">
            <w:pPr>
              <w:jc w:val="center"/>
            </w:pPr>
            <w:r>
              <w:rPr>
                <w:rFonts w:hint="eastAsia"/>
              </w:rPr>
              <w:t>对</w:t>
            </w:r>
            <w:r>
              <w:t>在高层民用建筑内进行电焊、气焊等明火作业，未履行动火审批手续、进行公告，或者未落实消防现场监护措施</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《高层民用建筑消防安全管理规定》第四十七条第一至七项</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A73815">
            <w:pPr>
              <w:jc w:val="center"/>
              <w:rPr>
                <w:rFonts w:eastAsiaTheme="minorEastAsia"/>
              </w:rPr>
            </w:pPr>
            <w:r>
              <w:rPr>
                <w:rFonts w:eastAsiaTheme="minorEastAsia" w:hint="eastAsia"/>
              </w:rPr>
              <w:t>57</w:t>
            </w:r>
          </w:p>
        </w:tc>
        <w:tc>
          <w:tcPr>
            <w:tcW w:w="2850" w:type="dxa"/>
            <w:vAlign w:val="center"/>
          </w:tcPr>
          <w:p w:rsidR="00F744CE" w:rsidRDefault="00F744CE">
            <w:pPr>
              <w:jc w:val="center"/>
            </w:pPr>
            <w:r>
              <w:rPr>
                <w:rFonts w:hint="eastAsia"/>
              </w:rPr>
              <w:t>对</w:t>
            </w:r>
            <w:r>
              <w:t>高层民用建筑设置的户外广告牌、外装饰妨碍防烟排烟、逃生和灭火救援，或者改变、破坏建筑立面防火结构</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《高层民用建筑消防安全管理规定》第四十七条第一至七项</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pPr>
              <w:jc w:val="center"/>
              <w:rPr>
                <w:rFonts w:eastAsiaTheme="minorEastAsia"/>
              </w:rPr>
            </w:pPr>
            <w:r>
              <w:rPr>
                <w:rFonts w:eastAsiaTheme="minorEastAsia" w:hint="eastAsia"/>
              </w:rPr>
              <w:t>58</w:t>
            </w:r>
          </w:p>
        </w:tc>
        <w:tc>
          <w:tcPr>
            <w:tcW w:w="2850" w:type="dxa"/>
            <w:vAlign w:val="center"/>
          </w:tcPr>
          <w:p w:rsidR="00F744CE" w:rsidRDefault="00F744CE">
            <w:pPr>
              <w:jc w:val="center"/>
            </w:pPr>
            <w:r>
              <w:rPr>
                <w:rFonts w:hint="eastAsia"/>
              </w:rPr>
              <w:t>对</w:t>
            </w:r>
            <w:r>
              <w:t>未设置外墙保温材料提示性和警示性标识，或者未及时修复</w:t>
            </w:r>
            <w:r>
              <w:lastRenderedPageBreak/>
              <w:t>破损、开裂和脱落的外墙外保温系统</w:t>
            </w:r>
            <w:r>
              <w:rPr>
                <w:rFonts w:hint="eastAsia"/>
              </w:rPr>
              <w:t>的行政处罚</w:t>
            </w:r>
          </w:p>
        </w:tc>
        <w:tc>
          <w:tcPr>
            <w:tcW w:w="1743" w:type="dxa"/>
            <w:vAlign w:val="center"/>
          </w:tcPr>
          <w:p w:rsidR="00F744CE" w:rsidRDefault="00F744CE">
            <w:pPr>
              <w:jc w:val="center"/>
            </w:pPr>
            <w:r>
              <w:rPr>
                <w:rFonts w:hint="eastAsia"/>
              </w:rPr>
              <w:lastRenderedPageBreak/>
              <w:t>行政处罚</w:t>
            </w:r>
          </w:p>
        </w:tc>
        <w:tc>
          <w:tcPr>
            <w:tcW w:w="2560" w:type="dxa"/>
            <w:vAlign w:val="center"/>
          </w:tcPr>
          <w:p w:rsidR="00F744CE" w:rsidRDefault="00F744CE">
            <w:pPr>
              <w:jc w:val="center"/>
            </w:pPr>
            <w:r>
              <w:t>《高层民用建筑消防安全管理规定》第四十七条第一至</w:t>
            </w:r>
            <w:r>
              <w:lastRenderedPageBreak/>
              <w:t>七项</w:t>
            </w:r>
          </w:p>
        </w:tc>
        <w:tc>
          <w:tcPr>
            <w:tcW w:w="2127" w:type="dxa"/>
            <w:vAlign w:val="center"/>
          </w:tcPr>
          <w:p w:rsidR="00F744CE" w:rsidRDefault="00F744CE">
            <w:pPr>
              <w:jc w:val="center"/>
              <w:rPr>
                <w:rFonts w:eastAsiaTheme="minorEastAsia"/>
              </w:rPr>
            </w:pPr>
            <w:r>
              <w:rPr>
                <w:rFonts w:hint="eastAsia"/>
              </w:rPr>
              <w:lastRenderedPageBreak/>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9E3E62">
            <w:pPr>
              <w:jc w:val="center"/>
              <w:rPr>
                <w:rFonts w:eastAsiaTheme="minorEastAsia"/>
              </w:rPr>
            </w:pPr>
            <w:r>
              <w:rPr>
                <w:rFonts w:eastAsiaTheme="minorEastAsia" w:hint="eastAsia"/>
              </w:rPr>
              <w:lastRenderedPageBreak/>
              <w:t>59</w:t>
            </w:r>
          </w:p>
        </w:tc>
        <w:tc>
          <w:tcPr>
            <w:tcW w:w="2850" w:type="dxa"/>
            <w:vAlign w:val="center"/>
          </w:tcPr>
          <w:p w:rsidR="00F744CE" w:rsidRDefault="00F744CE">
            <w:pPr>
              <w:jc w:val="center"/>
            </w:pPr>
            <w:r>
              <w:rPr>
                <w:rFonts w:hint="eastAsia"/>
              </w:rPr>
              <w:t>对</w:t>
            </w:r>
            <w:r>
              <w:t>未按照规定落实消防控制室值班制度，或者安排不具备相应条件的人员值班</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《高层民用建筑消防安全管理规定》第四十七条第一至七项</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9E3E62">
            <w:pPr>
              <w:jc w:val="center"/>
              <w:rPr>
                <w:rFonts w:eastAsiaTheme="minorEastAsia"/>
              </w:rPr>
            </w:pPr>
            <w:r>
              <w:rPr>
                <w:rFonts w:eastAsiaTheme="minorEastAsia" w:hint="eastAsia"/>
              </w:rPr>
              <w:t>60</w:t>
            </w:r>
          </w:p>
        </w:tc>
        <w:tc>
          <w:tcPr>
            <w:tcW w:w="2850" w:type="dxa"/>
            <w:vAlign w:val="center"/>
          </w:tcPr>
          <w:p w:rsidR="00F744CE" w:rsidRDefault="00F744CE">
            <w:pPr>
              <w:jc w:val="center"/>
            </w:pPr>
            <w:r>
              <w:rPr>
                <w:rFonts w:hint="eastAsia"/>
              </w:rPr>
              <w:t>对</w:t>
            </w:r>
            <w:r>
              <w:t>未按照规定建立专职消防队、志愿消防队等消防组织</w:t>
            </w:r>
            <w:r>
              <w:rPr>
                <w:rFonts w:hint="eastAsia"/>
              </w:rPr>
              <w:t>的</w:t>
            </w:r>
          </w:p>
          <w:p w:rsidR="00F744CE" w:rsidRDefault="00F744CE">
            <w:pPr>
              <w:jc w:val="center"/>
            </w:pPr>
            <w:r>
              <w:rPr>
                <w:rFonts w:hint="eastAsia"/>
              </w:rPr>
              <w:t>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《高层民用建筑消防安全管理规定》第四十七条第一至七项</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9E3E62">
            <w:pPr>
              <w:jc w:val="center"/>
              <w:rPr>
                <w:rFonts w:eastAsiaTheme="minorEastAsia"/>
              </w:rPr>
            </w:pPr>
            <w:r>
              <w:rPr>
                <w:rFonts w:eastAsiaTheme="minorEastAsia" w:hint="eastAsia"/>
              </w:rPr>
              <w:t>61</w:t>
            </w:r>
          </w:p>
        </w:tc>
        <w:tc>
          <w:tcPr>
            <w:tcW w:w="2850" w:type="dxa"/>
            <w:vAlign w:val="center"/>
          </w:tcPr>
          <w:p w:rsidR="00F744CE" w:rsidRDefault="00F744CE">
            <w:pPr>
              <w:jc w:val="center"/>
            </w:pPr>
            <w:r>
              <w:rPr>
                <w:rFonts w:hint="eastAsia"/>
              </w:rPr>
              <w:t>对</w:t>
            </w:r>
            <w:r>
              <w:t>因维修等需要停用建筑消防设施未进行公告、未制定应急预案《高层民用建筑消防安全管理规定》第四十七条第一至七项或者未落实防范措施</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《高层民用建筑消防安全管理规定》第四十七条第一至七项</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9E3E62">
            <w:pPr>
              <w:jc w:val="center"/>
              <w:rPr>
                <w:rFonts w:eastAsiaTheme="minorEastAsia"/>
              </w:rPr>
            </w:pPr>
            <w:r>
              <w:rPr>
                <w:rFonts w:eastAsiaTheme="minorEastAsia" w:hint="eastAsia"/>
              </w:rPr>
              <w:t>62</w:t>
            </w:r>
          </w:p>
        </w:tc>
        <w:tc>
          <w:tcPr>
            <w:tcW w:w="2850" w:type="dxa"/>
            <w:vAlign w:val="center"/>
          </w:tcPr>
          <w:p w:rsidR="00F744CE" w:rsidRDefault="00F744CE">
            <w:pPr>
              <w:jc w:val="center"/>
            </w:pPr>
            <w:r>
              <w:rPr>
                <w:rFonts w:hint="eastAsia"/>
              </w:rPr>
              <w:t>对</w:t>
            </w:r>
            <w:r>
              <w:t>在高层民用建筑的公共门厅、疏散走道、楼梯间、安全出口停放电动自行车或者为电动自行车充电，拒不改正</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《高层民用建筑消防安全管理规定》第四十七条第一至七项</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9E3E62">
            <w:pPr>
              <w:jc w:val="center"/>
              <w:rPr>
                <w:rFonts w:eastAsiaTheme="minorEastAsia"/>
              </w:rPr>
            </w:pPr>
            <w:r>
              <w:rPr>
                <w:rFonts w:eastAsiaTheme="minorEastAsia" w:hint="eastAsia"/>
              </w:rPr>
              <w:t>63</w:t>
            </w:r>
          </w:p>
        </w:tc>
        <w:tc>
          <w:tcPr>
            <w:tcW w:w="2850" w:type="dxa"/>
            <w:vAlign w:val="center"/>
          </w:tcPr>
          <w:p w:rsidR="00F744CE" w:rsidRDefault="00F744CE">
            <w:pPr>
              <w:jc w:val="center"/>
            </w:pPr>
            <w:r>
              <w:rPr>
                <w:rFonts w:hint="eastAsia"/>
              </w:rPr>
              <w:t>对</w:t>
            </w:r>
            <w:r>
              <w:t>冒用其他消防技术服务机构名义从事社会消防技术服务活动的</w:t>
            </w:r>
            <w:r>
              <w:rPr>
                <w:rFonts w:hint="eastAsia"/>
              </w:rPr>
              <w:t>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《社会消防技术服务管理规定》第二十六条</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672EB2">
            <w:pPr>
              <w:jc w:val="center"/>
              <w:rPr>
                <w:rFonts w:eastAsiaTheme="minorEastAsia"/>
              </w:rPr>
            </w:pPr>
            <w:r>
              <w:rPr>
                <w:rFonts w:eastAsiaTheme="minorEastAsia" w:hint="eastAsia"/>
              </w:rPr>
              <w:t>64</w:t>
            </w:r>
          </w:p>
        </w:tc>
        <w:tc>
          <w:tcPr>
            <w:tcW w:w="2850" w:type="dxa"/>
            <w:vAlign w:val="center"/>
          </w:tcPr>
          <w:p w:rsidR="00F744CE" w:rsidRDefault="00F744CE">
            <w:pPr>
              <w:jc w:val="center"/>
            </w:pPr>
            <w:r>
              <w:rPr>
                <w:rFonts w:hint="eastAsia"/>
              </w:rPr>
              <w:t>对</w:t>
            </w:r>
            <w:r>
              <w:t>所属注册消防工程师同时在两个以上社会组织执业的</w:t>
            </w:r>
            <w:r>
              <w:rPr>
                <w:rFonts w:hint="eastAsia"/>
              </w:rPr>
              <w:t>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《社会消防技术服务管理规定》第二十七条</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672EB2">
            <w:pPr>
              <w:jc w:val="center"/>
              <w:rPr>
                <w:rFonts w:eastAsiaTheme="minorEastAsia"/>
              </w:rPr>
            </w:pPr>
            <w:r>
              <w:rPr>
                <w:rFonts w:eastAsiaTheme="minorEastAsia" w:hint="eastAsia"/>
              </w:rPr>
              <w:t>65</w:t>
            </w:r>
          </w:p>
        </w:tc>
        <w:tc>
          <w:tcPr>
            <w:tcW w:w="2850" w:type="dxa"/>
            <w:vAlign w:val="center"/>
          </w:tcPr>
          <w:p w:rsidR="00F744CE" w:rsidRDefault="00F744CE">
            <w:pPr>
              <w:jc w:val="center"/>
            </w:pPr>
            <w:r>
              <w:rPr>
                <w:rFonts w:hint="eastAsia"/>
              </w:rPr>
              <w:t>对</w:t>
            </w:r>
            <w:r>
              <w:t>指派无相应资格从业人员从事社会消防技术服务活动</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《社会消防技术服务管理规定》第二十七条</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672EB2">
            <w:pPr>
              <w:jc w:val="center"/>
              <w:rPr>
                <w:rFonts w:eastAsiaTheme="minorEastAsia"/>
              </w:rPr>
            </w:pPr>
            <w:r>
              <w:rPr>
                <w:rFonts w:eastAsiaTheme="minorEastAsia" w:hint="eastAsia"/>
              </w:rPr>
              <w:t>66</w:t>
            </w:r>
          </w:p>
        </w:tc>
        <w:tc>
          <w:tcPr>
            <w:tcW w:w="2850" w:type="dxa"/>
            <w:vAlign w:val="center"/>
          </w:tcPr>
          <w:p w:rsidR="00F744CE" w:rsidRDefault="00F744CE">
            <w:pPr>
              <w:jc w:val="center"/>
            </w:pPr>
            <w:r>
              <w:rPr>
                <w:rFonts w:hint="eastAsia"/>
              </w:rPr>
              <w:t>对</w:t>
            </w:r>
            <w:r>
              <w:t>转包、分包消防技术服务项目的</w:t>
            </w:r>
            <w:r>
              <w:rPr>
                <w:rFonts w:hint="eastAsia"/>
              </w:rPr>
              <w:t>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《社会消防技术服务管理规定》第二十七条</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672EB2">
            <w:pPr>
              <w:jc w:val="center"/>
              <w:rPr>
                <w:rFonts w:eastAsiaTheme="minorEastAsia"/>
              </w:rPr>
            </w:pPr>
            <w:r>
              <w:rPr>
                <w:rFonts w:eastAsiaTheme="minorEastAsia" w:hint="eastAsia"/>
              </w:rPr>
              <w:t>67</w:t>
            </w:r>
          </w:p>
        </w:tc>
        <w:tc>
          <w:tcPr>
            <w:tcW w:w="2850" w:type="dxa"/>
            <w:vAlign w:val="center"/>
          </w:tcPr>
          <w:p w:rsidR="00F744CE" w:rsidRDefault="00F744CE">
            <w:pPr>
              <w:jc w:val="center"/>
            </w:pPr>
            <w:r>
              <w:rPr>
                <w:rFonts w:hint="eastAsia"/>
              </w:rPr>
              <w:t>对</w:t>
            </w:r>
            <w:r>
              <w:t>未设立技术负责人、未明确项目负责人的</w:t>
            </w:r>
            <w:r>
              <w:rPr>
                <w:rFonts w:hint="eastAsia"/>
              </w:rPr>
              <w:t>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《社会消防技术服务管理规定》第二十八条</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672EB2">
            <w:pPr>
              <w:jc w:val="center"/>
              <w:rPr>
                <w:rFonts w:eastAsiaTheme="minorEastAsia"/>
              </w:rPr>
            </w:pPr>
            <w:r>
              <w:rPr>
                <w:rFonts w:eastAsiaTheme="minorEastAsia" w:hint="eastAsia"/>
              </w:rPr>
              <w:t>68</w:t>
            </w:r>
          </w:p>
        </w:tc>
        <w:tc>
          <w:tcPr>
            <w:tcW w:w="2850" w:type="dxa"/>
            <w:vAlign w:val="center"/>
          </w:tcPr>
          <w:p w:rsidR="00F744CE" w:rsidRDefault="00F744CE">
            <w:pPr>
              <w:jc w:val="center"/>
            </w:pPr>
            <w:r>
              <w:rPr>
                <w:rFonts w:hint="eastAsia"/>
              </w:rPr>
              <w:t>对</w:t>
            </w:r>
            <w:r>
              <w:t>书面结论文件未签名、盖章的</w:t>
            </w:r>
            <w:r>
              <w:rPr>
                <w:rFonts w:hint="eastAsia"/>
              </w:rPr>
              <w:t>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《社会消防技术服务管理规定》第二十八条</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9F5E0B">
            <w:pPr>
              <w:jc w:val="center"/>
              <w:rPr>
                <w:rFonts w:eastAsiaTheme="minorEastAsia"/>
              </w:rPr>
            </w:pPr>
            <w:r>
              <w:rPr>
                <w:rFonts w:eastAsiaTheme="minorEastAsia" w:hint="eastAsia"/>
              </w:rPr>
              <w:t>69</w:t>
            </w:r>
          </w:p>
        </w:tc>
        <w:tc>
          <w:tcPr>
            <w:tcW w:w="2850" w:type="dxa"/>
            <w:vAlign w:val="center"/>
          </w:tcPr>
          <w:p w:rsidR="00F744CE" w:rsidRDefault="00F744CE">
            <w:pPr>
              <w:jc w:val="center"/>
            </w:pPr>
            <w:r>
              <w:rPr>
                <w:rFonts w:hint="eastAsia"/>
              </w:rPr>
              <w:t>对</w:t>
            </w:r>
            <w:r>
              <w:t>未依法签订消防技术服务合同的</w:t>
            </w:r>
            <w:r>
              <w:rPr>
                <w:rFonts w:hint="eastAsia"/>
              </w:rPr>
              <w:t>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《社会消防技术服务管理规定》第二十八条</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9F5E0B">
            <w:pPr>
              <w:jc w:val="center"/>
              <w:rPr>
                <w:rFonts w:eastAsiaTheme="minorEastAsia"/>
              </w:rPr>
            </w:pPr>
            <w:r>
              <w:rPr>
                <w:rFonts w:eastAsiaTheme="minorEastAsia" w:hint="eastAsia"/>
              </w:rPr>
              <w:lastRenderedPageBreak/>
              <w:t>70</w:t>
            </w:r>
          </w:p>
        </w:tc>
        <w:tc>
          <w:tcPr>
            <w:tcW w:w="2850" w:type="dxa"/>
            <w:vAlign w:val="center"/>
          </w:tcPr>
          <w:p w:rsidR="00F744CE" w:rsidRDefault="00F744CE">
            <w:pPr>
              <w:jc w:val="center"/>
            </w:pPr>
            <w:r>
              <w:rPr>
                <w:rFonts w:hint="eastAsia"/>
              </w:rPr>
              <w:t>对</w:t>
            </w:r>
            <w:r>
              <w:t>消防设施维护保养检测机构的项目负责人或者消防设施操作员未到现场实地开展工作的</w:t>
            </w:r>
          </w:p>
          <w:p w:rsidR="00F744CE" w:rsidRDefault="00F744CE">
            <w:pPr>
              <w:jc w:val="center"/>
            </w:pPr>
            <w:r>
              <w:rPr>
                <w:rFonts w:hint="eastAsia"/>
              </w:rPr>
              <w:t>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《社会消防技术服务管理规定》第二十八条</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9F5E0B">
            <w:pPr>
              <w:jc w:val="center"/>
              <w:rPr>
                <w:rFonts w:eastAsiaTheme="minorEastAsia"/>
              </w:rPr>
            </w:pPr>
            <w:r>
              <w:rPr>
                <w:rFonts w:eastAsiaTheme="minorEastAsia" w:hint="eastAsia"/>
              </w:rPr>
              <w:t>71</w:t>
            </w:r>
          </w:p>
        </w:tc>
        <w:tc>
          <w:tcPr>
            <w:tcW w:w="2850" w:type="dxa"/>
            <w:vAlign w:val="center"/>
          </w:tcPr>
          <w:p w:rsidR="00F744CE" w:rsidRDefault="00F744CE">
            <w:pPr>
              <w:jc w:val="center"/>
            </w:pPr>
            <w:r>
              <w:rPr>
                <w:rFonts w:hint="eastAsia"/>
              </w:rPr>
              <w:t>对</w:t>
            </w:r>
            <w:r>
              <w:t>未建立或者保管消防技术服务档案的</w:t>
            </w:r>
            <w:r>
              <w:rPr>
                <w:rFonts w:hint="eastAsia"/>
              </w:rPr>
              <w:t>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《社会消防技术服务管理规定》第二十八条</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9F5E0B">
            <w:pPr>
              <w:jc w:val="center"/>
              <w:rPr>
                <w:rFonts w:eastAsiaTheme="minorEastAsia"/>
              </w:rPr>
            </w:pPr>
            <w:r>
              <w:rPr>
                <w:rFonts w:eastAsiaTheme="minorEastAsia" w:hint="eastAsia"/>
              </w:rPr>
              <w:t>72</w:t>
            </w:r>
          </w:p>
        </w:tc>
        <w:tc>
          <w:tcPr>
            <w:tcW w:w="2850" w:type="dxa"/>
            <w:vAlign w:val="center"/>
          </w:tcPr>
          <w:p w:rsidR="00F744CE" w:rsidRDefault="00F744CE">
            <w:pPr>
              <w:jc w:val="center"/>
            </w:pPr>
            <w:r>
              <w:rPr>
                <w:rFonts w:hint="eastAsia"/>
              </w:rPr>
              <w:t>对</w:t>
            </w:r>
            <w:r>
              <w:t>未公示营业执照、工作程序、收费标准、从业守则、注册消防工程师注册证书、投诉电话等事项</w:t>
            </w:r>
            <w:r>
              <w:rPr>
                <w:rFonts w:hint="eastAsia"/>
              </w:rPr>
              <w:t>的行政处罚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《社会消防技术服务管理规定》第二十八条</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9F5E0B">
            <w:pPr>
              <w:jc w:val="center"/>
              <w:rPr>
                <w:rFonts w:eastAsiaTheme="minorEastAsia"/>
              </w:rPr>
            </w:pPr>
            <w:r>
              <w:rPr>
                <w:rFonts w:eastAsiaTheme="minorEastAsia" w:hint="eastAsia"/>
              </w:rPr>
              <w:t>73</w:t>
            </w:r>
          </w:p>
        </w:tc>
        <w:tc>
          <w:tcPr>
            <w:tcW w:w="2850" w:type="dxa"/>
            <w:vAlign w:val="center"/>
          </w:tcPr>
          <w:p w:rsidR="00F744CE" w:rsidRDefault="00F744CE">
            <w:pPr>
              <w:jc w:val="center"/>
            </w:pPr>
            <w:r>
              <w:rPr>
                <w:rFonts w:hint="eastAsia"/>
              </w:rPr>
              <w:t>对</w:t>
            </w:r>
            <w:r>
              <w:t>未公示消防技术服务信息的</w:t>
            </w:r>
            <w:r>
              <w:rPr>
                <w:rFonts w:hint="eastAsia"/>
              </w:rPr>
              <w:t>行政处罚</w:t>
            </w:r>
          </w:p>
        </w:tc>
        <w:tc>
          <w:tcPr>
            <w:tcW w:w="1743" w:type="dxa"/>
            <w:vAlign w:val="center"/>
          </w:tcPr>
          <w:p w:rsidR="00F744CE" w:rsidRDefault="00F744CE">
            <w:pPr>
              <w:jc w:val="center"/>
            </w:pPr>
            <w:r>
              <w:rPr>
                <w:rFonts w:hint="eastAsia"/>
              </w:rPr>
              <w:t>行政处罚</w:t>
            </w:r>
          </w:p>
        </w:tc>
        <w:tc>
          <w:tcPr>
            <w:tcW w:w="2560" w:type="dxa"/>
            <w:vAlign w:val="center"/>
          </w:tcPr>
          <w:p w:rsidR="00F744CE" w:rsidRDefault="00F744CE">
            <w:pPr>
              <w:jc w:val="center"/>
            </w:pPr>
            <w:r>
              <w:t>《社会消防技术服务管理规定》第三十条</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F86252">
            <w:pPr>
              <w:jc w:val="center"/>
              <w:rPr>
                <w:rFonts w:eastAsiaTheme="minorEastAsia"/>
              </w:rPr>
            </w:pPr>
            <w:r>
              <w:rPr>
                <w:rFonts w:eastAsiaTheme="minorEastAsia" w:hint="eastAsia"/>
              </w:rPr>
              <w:t>74</w:t>
            </w:r>
          </w:p>
        </w:tc>
        <w:tc>
          <w:tcPr>
            <w:tcW w:w="2850" w:type="dxa"/>
            <w:vAlign w:val="center"/>
          </w:tcPr>
          <w:p w:rsidR="00F744CE" w:rsidRDefault="00F744CE">
            <w:pPr>
              <w:jc w:val="center"/>
            </w:pPr>
            <w:r>
              <w:rPr>
                <w:rFonts w:hint="eastAsia"/>
              </w:rPr>
              <w:t>对疏散通道、安全出口数量不足或者严重堵塞，已不具备安全疏散条件的行政强制</w:t>
            </w:r>
          </w:p>
        </w:tc>
        <w:tc>
          <w:tcPr>
            <w:tcW w:w="1743" w:type="dxa"/>
            <w:vAlign w:val="center"/>
          </w:tcPr>
          <w:p w:rsidR="00F744CE" w:rsidRDefault="00F744CE">
            <w:pPr>
              <w:jc w:val="center"/>
            </w:pPr>
            <w:r>
              <w:rPr>
                <w:rFonts w:hint="eastAsia"/>
              </w:rPr>
              <w:t>行政强制</w:t>
            </w:r>
          </w:p>
        </w:tc>
        <w:tc>
          <w:tcPr>
            <w:tcW w:w="2560" w:type="dxa"/>
            <w:vAlign w:val="center"/>
          </w:tcPr>
          <w:p w:rsidR="00F744CE" w:rsidRDefault="00F744CE">
            <w:pPr>
              <w:jc w:val="center"/>
            </w:pPr>
            <w:r>
              <w:rPr>
                <w:rFonts w:hint="eastAsia"/>
              </w:rPr>
              <w:t>《中华人民共和国消防法》</w:t>
            </w:r>
          </w:p>
          <w:p w:rsidR="00F744CE" w:rsidRDefault="00F744CE">
            <w:pPr>
              <w:jc w:val="center"/>
              <w:rPr>
                <w:rFonts w:eastAsia="宋体"/>
              </w:rPr>
            </w:pPr>
            <w:r>
              <w:rPr>
                <w:rFonts w:hint="eastAsia"/>
              </w:rPr>
              <w:t>第五十四条</w:t>
            </w:r>
            <w:r>
              <w:rPr>
                <w:rFonts w:eastAsia="宋体" w:hint="eastAsia"/>
              </w:rPr>
              <w:t>、</w:t>
            </w:r>
            <w:bookmarkStart w:id="0" w:name="_GoBack"/>
            <w:bookmarkEnd w:id="0"/>
          </w:p>
          <w:p w:rsidR="00F744CE" w:rsidRPr="00F744CE" w:rsidRDefault="00F744CE" w:rsidP="00F744CE">
            <w:pPr>
              <w:jc w:val="center"/>
            </w:pPr>
            <w:r>
              <w:rPr>
                <w:rFonts w:hint="eastAsia"/>
              </w:rPr>
              <w:t>《中华人民共和国行政强制法》第二十八条</w:t>
            </w:r>
            <w:r>
              <w:rPr>
                <w:rFonts w:eastAsia="宋体" w:hint="eastAsia"/>
              </w:rPr>
              <w:t>、</w:t>
            </w:r>
          </w:p>
          <w:p w:rsidR="00F744CE" w:rsidRDefault="00F744CE">
            <w:pPr>
              <w:jc w:val="center"/>
            </w:pPr>
            <w:r>
              <w:rPr>
                <w:rFonts w:hint="eastAsia"/>
              </w:rPr>
              <w:t>《消防监督检查规定》</w:t>
            </w:r>
          </w:p>
          <w:p w:rsidR="00F744CE" w:rsidRDefault="00F744CE">
            <w:pPr>
              <w:jc w:val="center"/>
            </w:pPr>
            <w:r>
              <w:rPr>
                <w:rFonts w:hint="eastAsia"/>
              </w:rPr>
              <w:t>第二十二条</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F86252">
            <w:pPr>
              <w:jc w:val="center"/>
              <w:rPr>
                <w:rFonts w:eastAsiaTheme="minorEastAsia"/>
              </w:rPr>
            </w:pPr>
            <w:r>
              <w:rPr>
                <w:rFonts w:eastAsiaTheme="minorEastAsia" w:hint="eastAsia"/>
              </w:rPr>
              <w:t>75</w:t>
            </w:r>
          </w:p>
        </w:tc>
        <w:tc>
          <w:tcPr>
            <w:tcW w:w="2850" w:type="dxa"/>
            <w:vAlign w:val="center"/>
          </w:tcPr>
          <w:p w:rsidR="00F744CE" w:rsidRDefault="00F744CE">
            <w:pPr>
              <w:jc w:val="center"/>
            </w:pPr>
            <w:r>
              <w:rPr>
                <w:rFonts w:hint="eastAsia"/>
              </w:rPr>
              <w:t>对建筑消防设施严重损坏，不再具有防火灭火功能的行政强制</w:t>
            </w:r>
          </w:p>
        </w:tc>
        <w:tc>
          <w:tcPr>
            <w:tcW w:w="1743" w:type="dxa"/>
            <w:vAlign w:val="center"/>
          </w:tcPr>
          <w:p w:rsidR="00F744CE" w:rsidRDefault="00F744CE">
            <w:pPr>
              <w:jc w:val="center"/>
            </w:pPr>
            <w:r>
              <w:rPr>
                <w:rFonts w:hint="eastAsia"/>
              </w:rPr>
              <w:t>行政强制</w:t>
            </w:r>
          </w:p>
        </w:tc>
        <w:tc>
          <w:tcPr>
            <w:tcW w:w="2560" w:type="dxa"/>
            <w:vAlign w:val="center"/>
          </w:tcPr>
          <w:p w:rsidR="00F744CE" w:rsidRDefault="00F744CE">
            <w:pPr>
              <w:jc w:val="center"/>
            </w:pPr>
            <w:r>
              <w:rPr>
                <w:rFonts w:hint="eastAsia"/>
              </w:rPr>
              <w:t>《中华人民共和国消防法》</w:t>
            </w:r>
          </w:p>
          <w:p w:rsidR="00F744CE" w:rsidRDefault="00F744CE">
            <w:pPr>
              <w:jc w:val="center"/>
            </w:pPr>
            <w:r>
              <w:rPr>
                <w:rFonts w:hint="eastAsia"/>
              </w:rPr>
              <w:t>第五十四条</w:t>
            </w:r>
          </w:p>
          <w:p w:rsidR="00F744CE" w:rsidRPr="00F744CE" w:rsidRDefault="00F744CE" w:rsidP="00F744CE">
            <w:pPr>
              <w:jc w:val="center"/>
            </w:pPr>
            <w:r>
              <w:rPr>
                <w:rFonts w:hint="eastAsia"/>
              </w:rPr>
              <w:t>《中华人民共和国行政强制法》第二十八条</w:t>
            </w:r>
            <w:r>
              <w:rPr>
                <w:rFonts w:eastAsia="宋体" w:hint="eastAsia"/>
              </w:rPr>
              <w:t>、</w:t>
            </w:r>
          </w:p>
          <w:p w:rsidR="00F744CE" w:rsidRDefault="00F744CE">
            <w:pPr>
              <w:jc w:val="center"/>
            </w:pPr>
            <w:r>
              <w:rPr>
                <w:rFonts w:hint="eastAsia"/>
              </w:rPr>
              <w:t>《消防监督检查规定》</w:t>
            </w:r>
          </w:p>
          <w:p w:rsidR="00F744CE" w:rsidRDefault="00F744CE">
            <w:pPr>
              <w:jc w:val="center"/>
            </w:pPr>
            <w:r>
              <w:rPr>
                <w:rFonts w:hint="eastAsia"/>
              </w:rPr>
              <w:t>第二十二条</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40551A">
            <w:pPr>
              <w:jc w:val="center"/>
              <w:rPr>
                <w:rFonts w:eastAsiaTheme="minorEastAsia"/>
              </w:rPr>
            </w:pPr>
            <w:r>
              <w:rPr>
                <w:rFonts w:eastAsiaTheme="minorEastAsia" w:hint="eastAsia"/>
              </w:rPr>
              <w:t>76</w:t>
            </w:r>
          </w:p>
        </w:tc>
        <w:tc>
          <w:tcPr>
            <w:tcW w:w="2850" w:type="dxa"/>
            <w:vAlign w:val="center"/>
          </w:tcPr>
          <w:p w:rsidR="00F744CE" w:rsidRDefault="00F744CE">
            <w:pPr>
              <w:jc w:val="center"/>
            </w:pPr>
            <w:r>
              <w:rPr>
                <w:rFonts w:hint="eastAsia"/>
              </w:rPr>
              <w:t>对人员密集场所违反消防安全规定，使用、储存易燃易爆危险品的行政强制</w:t>
            </w:r>
          </w:p>
        </w:tc>
        <w:tc>
          <w:tcPr>
            <w:tcW w:w="1743" w:type="dxa"/>
            <w:vAlign w:val="center"/>
          </w:tcPr>
          <w:p w:rsidR="00F744CE" w:rsidRDefault="00F744CE">
            <w:pPr>
              <w:jc w:val="center"/>
              <w:rPr>
                <w:color w:val="000000" w:themeColor="text1"/>
              </w:rPr>
            </w:pPr>
            <w:r>
              <w:rPr>
                <w:rFonts w:hint="eastAsia"/>
                <w:color w:val="000000" w:themeColor="text1"/>
              </w:rPr>
              <w:t>行政强制</w:t>
            </w:r>
          </w:p>
        </w:tc>
        <w:tc>
          <w:tcPr>
            <w:tcW w:w="2560" w:type="dxa"/>
            <w:vAlign w:val="center"/>
          </w:tcPr>
          <w:p w:rsidR="00F744CE" w:rsidRDefault="00F744CE">
            <w:pPr>
              <w:jc w:val="center"/>
            </w:pPr>
            <w:r>
              <w:rPr>
                <w:rFonts w:hint="eastAsia"/>
              </w:rPr>
              <w:t>《中华人民共和国消防法》</w:t>
            </w:r>
          </w:p>
          <w:p w:rsidR="00F744CE" w:rsidRDefault="00F744CE">
            <w:pPr>
              <w:jc w:val="center"/>
              <w:rPr>
                <w:rFonts w:eastAsia="宋体"/>
              </w:rPr>
            </w:pPr>
            <w:r>
              <w:rPr>
                <w:rFonts w:hint="eastAsia"/>
              </w:rPr>
              <w:t>第五十四条</w:t>
            </w:r>
            <w:r>
              <w:rPr>
                <w:rFonts w:eastAsia="宋体" w:hint="eastAsia"/>
              </w:rPr>
              <w:t>、</w:t>
            </w:r>
          </w:p>
          <w:p w:rsidR="00F744CE" w:rsidRPr="00F744CE" w:rsidRDefault="00F744CE" w:rsidP="00F744CE">
            <w:pPr>
              <w:jc w:val="center"/>
            </w:pPr>
            <w:r>
              <w:rPr>
                <w:rFonts w:hint="eastAsia"/>
              </w:rPr>
              <w:t>《中华人民共和国行政强制法》第二十八条</w:t>
            </w:r>
            <w:r>
              <w:rPr>
                <w:rFonts w:eastAsia="宋体" w:hint="eastAsia"/>
              </w:rPr>
              <w:t>、</w:t>
            </w:r>
          </w:p>
          <w:p w:rsidR="00F744CE" w:rsidRDefault="00F744CE">
            <w:pPr>
              <w:jc w:val="center"/>
            </w:pPr>
            <w:r>
              <w:rPr>
                <w:rFonts w:hint="eastAsia"/>
              </w:rPr>
              <w:t>《消防监督检查规定》</w:t>
            </w:r>
          </w:p>
          <w:p w:rsidR="00F744CE" w:rsidRDefault="00F744CE">
            <w:pPr>
              <w:jc w:val="center"/>
            </w:pPr>
            <w:r>
              <w:rPr>
                <w:rFonts w:hint="eastAsia"/>
              </w:rPr>
              <w:t>第二十二条</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40551A">
            <w:pPr>
              <w:jc w:val="center"/>
              <w:rPr>
                <w:rFonts w:eastAsiaTheme="minorEastAsia"/>
              </w:rPr>
            </w:pPr>
            <w:r>
              <w:rPr>
                <w:rFonts w:eastAsiaTheme="minorEastAsia" w:hint="eastAsia"/>
              </w:rPr>
              <w:t>77</w:t>
            </w:r>
          </w:p>
        </w:tc>
        <w:tc>
          <w:tcPr>
            <w:tcW w:w="2850" w:type="dxa"/>
            <w:vAlign w:val="center"/>
          </w:tcPr>
          <w:p w:rsidR="00F744CE" w:rsidRDefault="00F744CE">
            <w:pPr>
              <w:jc w:val="center"/>
            </w:pPr>
            <w:r>
              <w:rPr>
                <w:rFonts w:hint="eastAsia"/>
              </w:rPr>
              <w:t>对公众聚集场所违反消防技术标准、采用易燃、可燃材料装修，可能导致重大人员伤亡的行政强制</w:t>
            </w:r>
          </w:p>
        </w:tc>
        <w:tc>
          <w:tcPr>
            <w:tcW w:w="1743" w:type="dxa"/>
            <w:vAlign w:val="center"/>
          </w:tcPr>
          <w:p w:rsidR="00F744CE" w:rsidRDefault="00F744CE">
            <w:pPr>
              <w:jc w:val="center"/>
              <w:rPr>
                <w:color w:val="000000" w:themeColor="text1"/>
              </w:rPr>
            </w:pPr>
            <w:r>
              <w:rPr>
                <w:rFonts w:hint="eastAsia"/>
                <w:color w:val="000000" w:themeColor="text1"/>
              </w:rPr>
              <w:t>行政强制</w:t>
            </w:r>
          </w:p>
        </w:tc>
        <w:tc>
          <w:tcPr>
            <w:tcW w:w="2560" w:type="dxa"/>
            <w:vAlign w:val="center"/>
          </w:tcPr>
          <w:p w:rsidR="00F744CE" w:rsidRDefault="00F744CE">
            <w:pPr>
              <w:jc w:val="center"/>
            </w:pPr>
            <w:r>
              <w:rPr>
                <w:rFonts w:hint="eastAsia"/>
              </w:rPr>
              <w:t>《中华人民共和国消防法》</w:t>
            </w:r>
          </w:p>
          <w:p w:rsidR="00F744CE" w:rsidRDefault="00F744CE">
            <w:pPr>
              <w:jc w:val="center"/>
              <w:rPr>
                <w:rFonts w:eastAsia="宋体"/>
              </w:rPr>
            </w:pPr>
            <w:r>
              <w:rPr>
                <w:rFonts w:hint="eastAsia"/>
              </w:rPr>
              <w:t>第五十四条</w:t>
            </w:r>
            <w:r>
              <w:rPr>
                <w:rFonts w:eastAsia="宋体" w:hint="eastAsia"/>
              </w:rPr>
              <w:t>、</w:t>
            </w:r>
          </w:p>
          <w:p w:rsidR="00F744CE" w:rsidRPr="00F744CE" w:rsidRDefault="00F744CE" w:rsidP="00F744CE">
            <w:pPr>
              <w:jc w:val="center"/>
            </w:pPr>
            <w:r>
              <w:rPr>
                <w:rFonts w:hint="eastAsia"/>
              </w:rPr>
              <w:t>《中华人民共和国行政强制法》第二十八条</w:t>
            </w:r>
            <w:r>
              <w:rPr>
                <w:rFonts w:eastAsia="宋体" w:hint="eastAsia"/>
              </w:rPr>
              <w:t>、</w:t>
            </w:r>
          </w:p>
          <w:p w:rsidR="00F744CE" w:rsidRDefault="00F744CE">
            <w:pPr>
              <w:jc w:val="center"/>
            </w:pPr>
            <w:r>
              <w:rPr>
                <w:rFonts w:hint="eastAsia"/>
              </w:rPr>
              <w:t>《消防监督检查规定》</w:t>
            </w:r>
          </w:p>
          <w:p w:rsidR="00F744CE" w:rsidRDefault="00F744CE">
            <w:pPr>
              <w:jc w:val="center"/>
            </w:pPr>
            <w:r>
              <w:rPr>
                <w:rFonts w:hint="eastAsia"/>
              </w:rPr>
              <w:lastRenderedPageBreak/>
              <w:t>第二十二条</w:t>
            </w:r>
          </w:p>
        </w:tc>
        <w:tc>
          <w:tcPr>
            <w:tcW w:w="2127" w:type="dxa"/>
            <w:vAlign w:val="center"/>
          </w:tcPr>
          <w:p w:rsidR="00F744CE" w:rsidRDefault="00F744CE">
            <w:pPr>
              <w:jc w:val="center"/>
              <w:rPr>
                <w:rFonts w:eastAsiaTheme="minorEastAsia"/>
              </w:rPr>
            </w:pPr>
            <w:r>
              <w:rPr>
                <w:rFonts w:hint="eastAsia"/>
              </w:rPr>
              <w:lastRenderedPageBreak/>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40551A">
            <w:pPr>
              <w:jc w:val="center"/>
              <w:rPr>
                <w:rFonts w:eastAsiaTheme="minorEastAsia"/>
              </w:rPr>
            </w:pPr>
            <w:r>
              <w:rPr>
                <w:rFonts w:eastAsiaTheme="minorEastAsia" w:hint="eastAsia"/>
              </w:rPr>
              <w:lastRenderedPageBreak/>
              <w:t>78</w:t>
            </w:r>
          </w:p>
        </w:tc>
        <w:tc>
          <w:tcPr>
            <w:tcW w:w="2850" w:type="dxa"/>
            <w:vAlign w:val="center"/>
          </w:tcPr>
          <w:p w:rsidR="00F744CE" w:rsidRDefault="00F744CE">
            <w:pPr>
              <w:jc w:val="center"/>
            </w:pPr>
            <w:r>
              <w:rPr>
                <w:rFonts w:hint="eastAsia"/>
              </w:rPr>
              <w:t>对其他可能严重威胁公共安全的火灾隐患的行政强制</w:t>
            </w:r>
          </w:p>
        </w:tc>
        <w:tc>
          <w:tcPr>
            <w:tcW w:w="1743" w:type="dxa"/>
            <w:vAlign w:val="center"/>
          </w:tcPr>
          <w:p w:rsidR="00F744CE" w:rsidRDefault="00F744CE">
            <w:pPr>
              <w:jc w:val="center"/>
              <w:rPr>
                <w:color w:val="000000" w:themeColor="text1"/>
              </w:rPr>
            </w:pPr>
            <w:r>
              <w:rPr>
                <w:rFonts w:hint="eastAsia"/>
                <w:color w:val="000000" w:themeColor="text1"/>
              </w:rPr>
              <w:t>行政强制</w:t>
            </w:r>
          </w:p>
        </w:tc>
        <w:tc>
          <w:tcPr>
            <w:tcW w:w="2560" w:type="dxa"/>
            <w:vAlign w:val="center"/>
          </w:tcPr>
          <w:p w:rsidR="00F744CE" w:rsidRDefault="00F744CE">
            <w:pPr>
              <w:jc w:val="center"/>
            </w:pPr>
            <w:r>
              <w:rPr>
                <w:rFonts w:hint="eastAsia"/>
              </w:rPr>
              <w:t>《中华人民共和国消防法》</w:t>
            </w:r>
          </w:p>
          <w:p w:rsidR="00F744CE" w:rsidRDefault="00F744CE">
            <w:pPr>
              <w:jc w:val="center"/>
              <w:rPr>
                <w:rFonts w:eastAsia="宋体"/>
              </w:rPr>
            </w:pPr>
            <w:r>
              <w:rPr>
                <w:rFonts w:hint="eastAsia"/>
              </w:rPr>
              <w:t>第五十四条</w:t>
            </w:r>
            <w:r>
              <w:rPr>
                <w:rFonts w:eastAsia="宋体" w:hint="eastAsia"/>
              </w:rPr>
              <w:t>、</w:t>
            </w:r>
          </w:p>
          <w:p w:rsidR="00F744CE" w:rsidRPr="00F744CE" w:rsidRDefault="00F744CE" w:rsidP="00F744CE">
            <w:pPr>
              <w:jc w:val="center"/>
            </w:pPr>
            <w:r>
              <w:rPr>
                <w:rFonts w:hint="eastAsia"/>
              </w:rPr>
              <w:t>《中华人民共和国行政强制法》第二十八条</w:t>
            </w:r>
            <w:r>
              <w:rPr>
                <w:rFonts w:eastAsia="宋体" w:hint="eastAsia"/>
              </w:rPr>
              <w:t>、</w:t>
            </w:r>
          </w:p>
          <w:p w:rsidR="00F744CE" w:rsidRDefault="00F744CE">
            <w:pPr>
              <w:jc w:val="center"/>
            </w:pPr>
            <w:r>
              <w:rPr>
                <w:rFonts w:hint="eastAsia"/>
              </w:rPr>
              <w:t>《消防监督检查规定》</w:t>
            </w:r>
          </w:p>
          <w:p w:rsidR="00F744CE" w:rsidRDefault="00F744CE">
            <w:pPr>
              <w:jc w:val="center"/>
            </w:pPr>
            <w:r>
              <w:rPr>
                <w:rFonts w:hint="eastAsia"/>
              </w:rPr>
              <w:t>第二十二条</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rsidP="0040551A">
            <w:pPr>
              <w:jc w:val="center"/>
              <w:rPr>
                <w:rFonts w:eastAsiaTheme="minorEastAsia"/>
              </w:rPr>
            </w:pPr>
            <w:r>
              <w:rPr>
                <w:rFonts w:eastAsiaTheme="minorEastAsia" w:hint="eastAsia"/>
              </w:rPr>
              <w:t>79</w:t>
            </w:r>
          </w:p>
        </w:tc>
        <w:tc>
          <w:tcPr>
            <w:tcW w:w="2850" w:type="dxa"/>
            <w:vAlign w:val="center"/>
          </w:tcPr>
          <w:p w:rsidR="00F744CE" w:rsidRDefault="00F744CE">
            <w:pPr>
              <w:jc w:val="center"/>
            </w:pPr>
            <w:r>
              <w:rPr>
                <w:rFonts w:hint="eastAsia"/>
              </w:rPr>
              <w:t>对不履行</w:t>
            </w:r>
            <w:r>
              <w:rPr>
                <w:rFonts w:eastAsia="宋体" w:hint="eastAsia"/>
              </w:rPr>
              <w:t>责令停止使用、停产停业</w:t>
            </w:r>
            <w:r>
              <w:rPr>
                <w:rFonts w:hint="eastAsia"/>
              </w:rPr>
              <w:t>决定的公民、法人或其他组织的行政强制</w:t>
            </w:r>
          </w:p>
        </w:tc>
        <w:tc>
          <w:tcPr>
            <w:tcW w:w="1743" w:type="dxa"/>
            <w:vAlign w:val="center"/>
          </w:tcPr>
          <w:p w:rsidR="00F744CE" w:rsidRDefault="00F744CE">
            <w:pPr>
              <w:jc w:val="center"/>
            </w:pPr>
            <w:r>
              <w:rPr>
                <w:rFonts w:hint="eastAsia"/>
              </w:rPr>
              <w:t>行政强制</w:t>
            </w:r>
          </w:p>
        </w:tc>
        <w:tc>
          <w:tcPr>
            <w:tcW w:w="2560" w:type="dxa"/>
            <w:vAlign w:val="center"/>
          </w:tcPr>
          <w:p w:rsidR="00F744CE" w:rsidRDefault="00F744CE">
            <w:pPr>
              <w:jc w:val="center"/>
            </w:pPr>
            <w:r>
              <w:rPr>
                <w:rFonts w:hint="eastAsia"/>
              </w:rPr>
              <w:t>《中华人民共和国</w:t>
            </w:r>
            <w:r>
              <w:rPr>
                <w:rFonts w:eastAsia="宋体" w:hint="eastAsia"/>
              </w:rPr>
              <w:t>消防</w:t>
            </w:r>
            <w:r>
              <w:rPr>
                <w:rFonts w:hint="eastAsia"/>
              </w:rPr>
              <w:t>法》</w:t>
            </w:r>
          </w:p>
          <w:p w:rsidR="00F744CE" w:rsidRDefault="00F744CE">
            <w:pPr>
              <w:jc w:val="center"/>
            </w:pPr>
            <w:r>
              <w:rPr>
                <w:rFonts w:hint="eastAsia"/>
              </w:rPr>
              <w:t>第</w:t>
            </w:r>
            <w:r>
              <w:rPr>
                <w:rFonts w:eastAsia="宋体" w:hint="eastAsia"/>
              </w:rPr>
              <w:t>七十</w:t>
            </w:r>
            <w:r>
              <w:rPr>
                <w:rFonts w:hint="eastAsia"/>
              </w:rPr>
              <w:t>条</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925" w:type="dxa"/>
            <w:vAlign w:val="center"/>
          </w:tcPr>
          <w:p w:rsidR="00F744CE" w:rsidRDefault="00F744CE">
            <w:pPr>
              <w:jc w:val="center"/>
              <w:rPr>
                <w:rFonts w:eastAsiaTheme="minorEastAsia"/>
              </w:rPr>
            </w:pPr>
          </w:p>
        </w:tc>
      </w:tr>
      <w:tr w:rsidR="00F744CE" w:rsidTr="0031016B">
        <w:trPr>
          <w:trHeight w:val="633"/>
        </w:trPr>
        <w:tc>
          <w:tcPr>
            <w:tcW w:w="786" w:type="dxa"/>
            <w:vAlign w:val="center"/>
          </w:tcPr>
          <w:p w:rsidR="00F744CE" w:rsidRDefault="00F744CE">
            <w:pPr>
              <w:jc w:val="center"/>
              <w:rPr>
                <w:rFonts w:eastAsiaTheme="minorEastAsia"/>
              </w:rPr>
            </w:pPr>
            <w:r>
              <w:rPr>
                <w:rFonts w:eastAsiaTheme="minorEastAsia" w:hint="eastAsia"/>
              </w:rPr>
              <w:t>80</w:t>
            </w:r>
          </w:p>
        </w:tc>
        <w:tc>
          <w:tcPr>
            <w:tcW w:w="2850" w:type="dxa"/>
            <w:vAlign w:val="center"/>
          </w:tcPr>
          <w:p w:rsidR="00F744CE" w:rsidRDefault="00F744CE">
            <w:pPr>
              <w:jc w:val="center"/>
              <w:rPr>
                <w:rFonts w:eastAsia="宋体"/>
              </w:rPr>
            </w:pPr>
            <w:r>
              <w:rPr>
                <w:rFonts w:hint="eastAsia"/>
              </w:rPr>
              <w:t>对不履行行政决定的公民、法人或其他组织的行政强制</w:t>
            </w:r>
            <w:r>
              <w:rPr>
                <w:rFonts w:eastAsia="宋体" w:hint="eastAsia"/>
              </w:rPr>
              <w:t>（申请）</w:t>
            </w:r>
          </w:p>
        </w:tc>
        <w:tc>
          <w:tcPr>
            <w:tcW w:w="1743" w:type="dxa"/>
            <w:vAlign w:val="center"/>
          </w:tcPr>
          <w:p w:rsidR="00F744CE" w:rsidRDefault="00F744CE">
            <w:pPr>
              <w:jc w:val="center"/>
              <w:rPr>
                <w:rFonts w:eastAsiaTheme="minorEastAsia"/>
              </w:rPr>
            </w:pPr>
            <w:r>
              <w:rPr>
                <w:rFonts w:hint="eastAsia"/>
              </w:rPr>
              <w:t>行政强制</w:t>
            </w:r>
          </w:p>
        </w:tc>
        <w:tc>
          <w:tcPr>
            <w:tcW w:w="2560" w:type="dxa"/>
            <w:vAlign w:val="center"/>
          </w:tcPr>
          <w:p w:rsidR="00F744CE" w:rsidRPr="00F744CE" w:rsidRDefault="00F744CE" w:rsidP="00F744CE">
            <w:pPr>
              <w:jc w:val="center"/>
            </w:pPr>
            <w:r>
              <w:rPr>
                <w:rFonts w:hint="eastAsia"/>
              </w:rPr>
              <w:t>《中华人民共和国行政强制法》第五十三、五十四条</w:t>
            </w:r>
          </w:p>
        </w:tc>
        <w:tc>
          <w:tcPr>
            <w:tcW w:w="2127" w:type="dxa"/>
            <w:vAlign w:val="center"/>
          </w:tcPr>
          <w:p w:rsidR="00F744CE" w:rsidRDefault="00F744CE">
            <w:pPr>
              <w:jc w:val="center"/>
              <w:rPr>
                <w:rFonts w:eastAsiaTheme="minorEastAsia"/>
              </w:rPr>
            </w:pPr>
            <w:r>
              <w:rPr>
                <w:rFonts w:hint="eastAsia"/>
              </w:rPr>
              <w:t>上杭县</w:t>
            </w:r>
            <w:r>
              <w:rPr>
                <w:rFonts w:eastAsiaTheme="minorEastAsia" w:hint="eastAsia"/>
              </w:rPr>
              <w:t>消防救援大队</w:t>
            </w:r>
          </w:p>
        </w:tc>
        <w:tc>
          <w:tcPr>
            <w:tcW w:w="1984" w:type="dxa"/>
            <w:vAlign w:val="center"/>
          </w:tcPr>
          <w:p w:rsidR="00F744CE" w:rsidRDefault="004E6A35" w:rsidP="0065047E">
            <w:pPr>
              <w:jc w:val="center"/>
              <w:rPr>
                <w:rFonts w:eastAsia="宋体"/>
              </w:rPr>
            </w:pPr>
            <w:r>
              <w:rPr>
                <w:rFonts w:ascii="宋体" w:eastAsia="宋体" w:hAnsi="宋体" w:cs="宋体" w:hint="eastAsia"/>
              </w:rPr>
              <w:t>上杭县</w:t>
            </w:r>
            <w:r w:rsidR="0065047E">
              <w:rPr>
                <w:rFonts w:eastAsiaTheme="minorEastAsia" w:hint="eastAsia"/>
              </w:rPr>
              <w:t>人民法院</w:t>
            </w:r>
          </w:p>
        </w:tc>
        <w:tc>
          <w:tcPr>
            <w:tcW w:w="925" w:type="dxa"/>
            <w:vAlign w:val="center"/>
          </w:tcPr>
          <w:p w:rsidR="00F744CE" w:rsidRDefault="00F744CE">
            <w:pPr>
              <w:jc w:val="center"/>
              <w:rPr>
                <w:rFonts w:eastAsiaTheme="minorEastAsia"/>
              </w:rPr>
            </w:pPr>
          </w:p>
        </w:tc>
      </w:tr>
    </w:tbl>
    <w:p w:rsidR="002F2842" w:rsidRDefault="002F2842"/>
    <w:sectPr w:rsidR="002F2842" w:rsidSect="002F2842">
      <w:footerReference w:type="default" r:id="rId7"/>
      <w:pgSz w:w="16837" w:h="11905"/>
      <w:pgMar w:top="1011" w:right="1985" w:bottom="1114" w:left="1871" w:header="0"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4FC1" w:rsidRDefault="00DD4FC1" w:rsidP="002F2842">
      <w:r>
        <w:separator/>
      </w:r>
    </w:p>
  </w:endnote>
  <w:endnote w:type="continuationSeparator" w:id="1">
    <w:p w:rsidR="00DD4FC1" w:rsidRDefault="00DD4FC1" w:rsidP="002F284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842" w:rsidRDefault="002F2842">
    <w:pPr>
      <w:spacing w:line="197" w:lineRule="auto"/>
      <w:rPr>
        <w:rFonts w:eastAsiaTheme="minorEastAsia"/>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4FC1" w:rsidRDefault="00DD4FC1" w:rsidP="002F2842">
      <w:r>
        <w:separator/>
      </w:r>
    </w:p>
  </w:footnote>
  <w:footnote w:type="continuationSeparator" w:id="1">
    <w:p w:rsidR="00DD4FC1" w:rsidRDefault="00DD4FC1" w:rsidP="002F284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84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61E02AD8"/>
    <w:rsid w:val="00020E6E"/>
    <w:rsid w:val="00075789"/>
    <w:rsid w:val="000809A2"/>
    <w:rsid w:val="00096EB9"/>
    <w:rsid w:val="000A26FE"/>
    <w:rsid w:val="000A45EF"/>
    <w:rsid w:val="000D4CFE"/>
    <w:rsid w:val="0011407B"/>
    <w:rsid w:val="001146EF"/>
    <w:rsid w:val="001F1BC7"/>
    <w:rsid w:val="002154CE"/>
    <w:rsid w:val="002F24F2"/>
    <w:rsid w:val="002F2842"/>
    <w:rsid w:val="0031016B"/>
    <w:rsid w:val="003303C3"/>
    <w:rsid w:val="0036207A"/>
    <w:rsid w:val="00394D92"/>
    <w:rsid w:val="004A37BA"/>
    <w:rsid w:val="004E6A35"/>
    <w:rsid w:val="00503F35"/>
    <w:rsid w:val="005329D5"/>
    <w:rsid w:val="00552BD5"/>
    <w:rsid w:val="00557185"/>
    <w:rsid w:val="005A38F8"/>
    <w:rsid w:val="005B5400"/>
    <w:rsid w:val="0065047E"/>
    <w:rsid w:val="006C0CAC"/>
    <w:rsid w:val="007655CC"/>
    <w:rsid w:val="007D6105"/>
    <w:rsid w:val="00826D47"/>
    <w:rsid w:val="00827917"/>
    <w:rsid w:val="00831C9E"/>
    <w:rsid w:val="00933B57"/>
    <w:rsid w:val="009B3DBF"/>
    <w:rsid w:val="00A6571B"/>
    <w:rsid w:val="00AB08CF"/>
    <w:rsid w:val="00AB196C"/>
    <w:rsid w:val="00AB7877"/>
    <w:rsid w:val="00B31C22"/>
    <w:rsid w:val="00B757EF"/>
    <w:rsid w:val="00BF5BD3"/>
    <w:rsid w:val="00C71D2A"/>
    <w:rsid w:val="00CC0E0B"/>
    <w:rsid w:val="00CC29DD"/>
    <w:rsid w:val="00CF54CA"/>
    <w:rsid w:val="00D141D9"/>
    <w:rsid w:val="00D61B4E"/>
    <w:rsid w:val="00DD4FC1"/>
    <w:rsid w:val="00DE04CC"/>
    <w:rsid w:val="00DE6F2C"/>
    <w:rsid w:val="00DF220B"/>
    <w:rsid w:val="00E34D3A"/>
    <w:rsid w:val="00EA3AD6"/>
    <w:rsid w:val="00F04931"/>
    <w:rsid w:val="00F744CE"/>
    <w:rsid w:val="4E2074D7"/>
    <w:rsid w:val="5FC7086C"/>
    <w:rsid w:val="61E02AD8"/>
    <w:rsid w:val="624544A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semiHidden/>
    <w:qFormat/>
    <w:rsid w:val="002F2842"/>
    <w:pPr>
      <w:kinsoku w:val="0"/>
      <w:autoSpaceDE w:val="0"/>
      <w:autoSpaceDN w:val="0"/>
      <w:adjustRightInd w:val="0"/>
      <w:snapToGrid w:val="0"/>
      <w:textAlignment w:val="baseline"/>
    </w:pPr>
    <w:rPr>
      <w:rFonts w:ascii="Arial" w:eastAsia="Arial" w:hAnsi="Arial" w:cs="Arial"/>
      <w:snapToGrid w:val="0"/>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2F2842"/>
    <w:pPr>
      <w:ind w:firstLine="420"/>
    </w:pPr>
    <w:rPr>
      <w:kern w:val="1"/>
      <w:szCs w:val="24"/>
    </w:rPr>
  </w:style>
  <w:style w:type="paragraph" w:styleId="a3">
    <w:name w:val="Body Text Indent"/>
    <w:basedOn w:val="a"/>
    <w:rsid w:val="002F2842"/>
    <w:pPr>
      <w:spacing w:line="600" w:lineRule="exact"/>
      <w:ind w:firstLine="630"/>
    </w:pPr>
    <w:rPr>
      <w:rFonts w:ascii="黑体" w:eastAsia="黑体"/>
    </w:rPr>
  </w:style>
  <w:style w:type="paragraph" w:styleId="a4">
    <w:name w:val="footer"/>
    <w:basedOn w:val="a"/>
    <w:link w:val="Char"/>
    <w:rsid w:val="002F2842"/>
    <w:pPr>
      <w:tabs>
        <w:tab w:val="center" w:pos="4153"/>
        <w:tab w:val="right" w:pos="8306"/>
      </w:tabs>
    </w:pPr>
    <w:rPr>
      <w:sz w:val="18"/>
      <w:szCs w:val="18"/>
    </w:rPr>
  </w:style>
  <w:style w:type="paragraph" w:styleId="a5">
    <w:name w:val="header"/>
    <w:basedOn w:val="a"/>
    <w:link w:val="Char0"/>
    <w:rsid w:val="002F2842"/>
    <w:pPr>
      <w:pBdr>
        <w:bottom w:val="single" w:sz="6" w:space="1" w:color="auto"/>
      </w:pBdr>
      <w:tabs>
        <w:tab w:val="center" w:pos="4153"/>
        <w:tab w:val="right" w:pos="8306"/>
      </w:tabs>
      <w:jc w:val="center"/>
    </w:pPr>
    <w:rPr>
      <w:sz w:val="18"/>
      <w:szCs w:val="18"/>
    </w:rPr>
  </w:style>
  <w:style w:type="table" w:customStyle="1" w:styleId="TableNormal">
    <w:name w:val="Table Normal"/>
    <w:semiHidden/>
    <w:unhideWhenUsed/>
    <w:qFormat/>
    <w:rsid w:val="002F2842"/>
    <w:tblPr>
      <w:tblCellMar>
        <w:top w:w="0" w:type="dxa"/>
        <w:left w:w="0" w:type="dxa"/>
        <w:bottom w:w="0" w:type="dxa"/>
        <w:right w:w="0" w:type="dxa"/>
      </w:tblCellMar>
    </w:tblPr>
  </w:style>
  <w:style w:type="character" w:customStyle="1" w:styleId="Char0">
    <w:name w:val="页眉 Char"/>
    <w:basedOn w:val="a0"/>
    <w:link w:val="a5"/>
    <w:rsid w:val="002F2842"/>
    <w:rPr>
      <w:rFonts w:ascii="Arial" w:eastAsia="Arial" w:hAnsi="Arial" w:cs="Arial"/>
      <w:snapToGrid w:val="0"/>
      <w:color w:val="000000"/>
      <w:sz w:val="18"/>
      <w:szCs w:val="18"/>
    </w:rPr>
  </w:style>
  <w:style w:type="character" w:customStyle="1" w:styleId="Char">
    <w:name w:val="页脚 Char"/>
    <w:basedOn w:val="a0"/>
    <w:link w:val="a4"/>
    <w:rsid w:val="002F2842"/>
    <w:rPr>
      <w:rFonts w:ascii="Arial" w:eastAsia="Arial" w:hAnsi="Arial" w:cs="Arial"/>
      <w:snapToGrid w:val="0"/>
      <w:color w:val="00000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1020</Words>
  <Characters>5816</Characters>
  <Application>Microsoft Office Word</Application>
  <DocSecurity>0</DocSecurity>
  <Lines>48</Lines>
  <Paragraphs>13</Paragraphs>
  <ScaleCrop>false</ScaleCrop>
  <Company>市委办</Company>
  <LinksUpToDate>false</LinksUpToDate>
  <CharactersWithSpaces>6823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WPS_302633737</dc:creator>
  <cp:lastModifiedBy>微软用户</cp:lastModifiedBy>
  <cp:revision>18</cp:revision>
  <cp:lastPrinted>2024-12-20T02:56:00Z</cp:lastPrinted>
  <dcterms:created xsi:type="dcterms:W3CDTF">2024-12-18T00:33:00Z</dcterms:created>
  <dcterms:modified xsi:type="dcterms:W3CDTF">2024-12-20T03:05:00Z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y fmtid="{D5CDD505-2E9C-101B-9397-08002B2CF9AE}" pid="3" name="ICV">
    <vt:lpwstr>D794889D9B6C4CC49233EC6C8562C1A9_11</vt:lpwstr>
  </property>
</Properties>
</file>