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D194F"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590550</wp:posOffset>
            </wp:positionV>
            <wp:extent cx="5274310" cy="2947670"/>
            <wp:effectExtent l="0" t="0" r="2540" b="508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152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变更前设备平台示意图</w:t>
      </w:r>
    </w:p>
    <w:bookmarkEnd w:id="0"/>
    <w:p w14:paraId="0FD29B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40A0F5">
      <w:pPr>
        <w:bidi w:val="0"/>
        <w:rPr>
          <w:rFonts w:hint="eastAsia"/>
          <w:lang w:val="en-US" w:eastAsia="zh-CN"/>
        </w:rPr>
      </w:pPr>
    </w:p>
    <w:p w14:paraId="14725D5F">
      <w:pPr>
        <w:bidi w:val="0"/>
        <w:rPr>
          <w:rFonts w:hint="eastAsia"/>
          <w:lang w:val="en-US" w:eastAsia="zh-CN"/>
        </w:rPr>
      </w:pPr>
    </w:p>
    <w:p w14:paraId="4246BBE4">
      <w:pPr>
        <w:bidi w:val="0"/>
        <w:rPr>
          <w:rFonts w:hint="eastAsia"/>
          <w:lang w:val="en-US" w:eastAsia="zh-CN"/>
        </w:rPr>
      </w:pPr>
    </w:p>
    <w:p w14:paraId="12642350">
      <w:pPr>
        <w:bidi w:val="0"/>
        <w:rPr>
          <w:rFonts w:hint="eastAsia"/>
          <w:lang w:val="en-US" w:eastAsia="zh-CN"/>
        </w:rPr>
      </w:pPr>
    </w:p>
    <w:p w14:paraId="38B578B8">
      <w:pPr>
        <w:bidi w:val="0"/>
        <w:rPr>
          <w:rFonts w:hint="eastAsia"/>
          <w:lang w:val="en-US" w:eastAsia="zh-CN"/>
        </w:rPr>
      </w:pPr>
    </w:p>
    <w:p w14:paraId="369A4D80">
      <w:pPr>
        <w:bidi w:val="0"/>
        <w:rPr>
          <w:rFonts w:hint="eastAsia"/>
          <w:lang w:val="en-US" w:eastAsia="zh-CN"/>
        </w:rPr>
      </w:pPr>
    </w:p>
    <w:p w14:paraId="5FE99487">
      <w:pPr>
        <w:bidi w:val="0"/>
        <w:rPr>
          <w:rFonts w:hint="eastAsia"/>
          <w:lang w:val="en-US" w:eastAsia="zh-CN"/>
        </w:rPr>
      </w:pPr>
    </w:p>
    <w:p w14:paraId="3D2003E3">
      <w:pPr>
        <w:bidi w:val="0"/>
        <w:rPr>
          <w:rFonts w:hint="eastAsia"/>
          <w:lang w:val="en-US" w:eastAsia="zh-CN"/>
        </w:rPr>
      </w:pPr>
    </w:p>
    <w:p w14:paraId="1E4BD250">
      <w:pPr>
        <w:bidi w:val="0"/>
        <w:rPr>
          <w:rFonts w:hint="eastAsia"/>
          <w:lang w:val="en-US" w:eastAsia="zh-CN"/>
        </w:rPr>
      </w:pPr>
    </w:p>
    <w:p w14:paraId="2801C7FB">
      <w:pPr>
        <w:bidi w:val="0"/>
        <w:rPr>
          <w:rFonts w:hint="eastAsia"/>
          <w:lang w:val="en-US" w:eastAsia="zh-CN"/>
        </w:rPr>
      </w:pPr>
    </w:p>
    <w:p w14:paraId="4230C096">
      <w:pPr>
        <w:bidi w:val="0"/>
        <w:rPr>
          <w:rFonts w:hint="eastAsia"/>
          <w:lang w:val="en-US" w:eastAsia="zh-CN"/>
        </w:rPr>
      </w:pPr>
    </w:p>
    <w:p w14:paraId="0EE4E976">
      <w:pPr>
        <w:bidi w:val="0"/>
        <w:rPr>
          <w:rFonts w:hint="eastAsia"/>
          <w:lang w:val="en-US" w:eastAsia="zh-CN"/>
        </w:rPr>
      </w:pPr>
    </w:p>
    <w:p w14:paraId="22775C30">
      <w:pPr>
        <w:bidi w:val="0"/>
        <w:rPr>
          <w:rFonts w:hint="eastAsia"/>
          <w:lang w:val="en-US" w:eastAsia="zh-CN"/>
        </w:rPr>
      </w:pPr>
    </w:p>
    <w:p w14:paraId="533DD933">
      <w:pPr>
        <w:bidi w:val="0"/>
        <w:rPr>
          <w:rFonts w:hint="eastAsia"/>
          <w:lang w:val="en-US" w:eastAsia="zh-CN"/>
        </w:rPr>
      </w:pPr>
    </w:p>
    <w:p w14:paraId="3263BCEC">
      <w:pPr>
        <w:bidi w:val="0"/>
        <w:rPr>
          <w:rFonts w:hint="eastAsia"/>
          <w:lang w:val="en-US" w:eastAsia="zh-CN"/>
        </w:rPr>
      </w:pPr>
    </w:p>
    <w:p w14:paraId="62CBDA27">
      <w:pPr>
        <w:bidi w:val="0"/>
        <w:rPr>
          <w:rFonts w:hint="eastAsia"/>
          <w:lang w:val="en-US" w:eastAsia="zh-CN"/>
        </w:rPr>
      </w:pPr>
    </w:p>
    <w:p w14:paraId="1E7D4C4B">
      <w:pPr>
        <w:bidi w:val="0"/>
        <w:rPr>
          <w:rFonts w:hint="eastAsia"/>
          <w:lang w:val="en-US" w:eastAsia="zh-CN"/>
        </w:rPr>
      </w:pPr>
    </w:p>
    <w:p w14:paraId="7F763374">
      <w:pPr>
        <w:bidi w:val="0"/>
        <w:rPr>
          <w:rFonts w:hint="eastAsia"/>
          <w:lang w:val="en-US" w:eastAsia="zh-CN"/>
        </w:rPr>
      </w:pPr>
    </w:p>
    <w:p w14:paraId="7FF3CDEE">
      <w:pPr>
        <w:bidi w:val="0"/>
        <w:rPr>
          <w:rFonts w:hint="eastAsia"/>
          <w:lang w:val="en-US" w:eastAsia="zh-CN"/>
        </w:rPr>
      </w:pPr>
    </w:p>
    <w:p w14:paraId="4C61E4F5">
      <w:pPr>
        <w:bidi w:val="0"/>
        <w:rPr>
          <w:rFonts w:hint="eastAsia"/>
          <w:lang w:val="en-US" w:eastAsia="zh-CN"/>
        </w:rPr>
      </w:pPr>
    </w:p>
    <w:p w14:paraId="752ED11F">
      <w:pPr>
        <w:bidi w:val="0"/>
        <w:jc w:val="left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415290</wp:posOffset>
            </wp:positionV>
            <wp:extent cx="5269230" cy="3341370"/>
            <wp:effectExtent l="0" t="0" r="7620" b="1143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变更后设备平台示意图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E4C30"/>
    <w:rsid w:val="7A9E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2026-08-11T08:33:00Z</dcterms:created>
  <dc:creator>兔子小姐，你好。</dc:creator>
  <cp:lastModifiedBy>兔子小姐，你好。</cp:lastModifiedBy>
  <dcterms:modified xsi:type="dcterms:W3CDTF">2026-08-11T08:34:23Z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FD1EB4B616884F6A863BD31EAF2BA0C2_11</vt:lpwstr>
  </property>
  <property fmtid="{D5CDD505-2E9C-101B-9397-08002B2CF9AE}" pid="4" name="KSOTemplateDocerSaveRecord">
    <vt:lpwstr>eyJoZGlkIjoiOTI1MDJhOGI3ZThiNzUyNWY2YmFkMmJjYWYzZmUzMGMiLCJ1c2VySWQiOiIyNDMyMTU1MDgifQ==</vt:lpwstr>
  </property>
</Properties>
</file>