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72CDA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val="en-US" w:eastAsia="zh-CN" w:bidi="ar-SA"/>
        </w:rPr>
      </w:pPr>
      <w:bookmarkStart w:id="0" w:name="_GoBack"/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val="en-US" w:eastAsia="zh-CN" w:bidi="ar-SA"/>
        </w:rPr>
        <w:t>附件1</w:t>
      </w:r>
    </w:p>
    <w:p w14:paraId="2C166491">
      <w:pPr>
        <w:pStyle w:val="2"/>
        <w:rPr>
          <w:rFonts w:hint="default" w:ascii="Times New Roman" w:hAnsi="Times New Roman" w:cs="Times New Roman"/>
          <w:lang w:eastAsia="zh-CN"/>
        </w:rPr>
      </w:pPr>
    </w:p>
    <w:p w14:paraId="54883C3D">
      <w:pPr>
        <w:keepNext w:val="0"/>
        <w:keepLines w:val="0"/>
        <w:pageBreakBefore w:val="0"/>
        <w:overflowPunct/>
        <w:topLinePunct w:val="0"/>
        <w:bidi w:val="0"/>
        <w:spacing w:line="560" w:lineRule="exact"/>
        <w:jc w:val="center"/>
        <w:rPr>
          <w:rFonts w:hint="default" w:ascii="Times New Roman" w:hAnsi="Times New Roman" w:eastAsia="仿宋" w:cs="Times New Roman"/>
          <w:b/>
          <w:bCs/>
          <w:spacing w:val="-4"/>
          <w:sz w:val="36"/>
          <w:szCs w:val="36"/>
        </w:rPr>
      </w:pPr>
      <w:r>
        <w:rPr>
          <w:rFonts w:hint="default" w:ascii="Times New Roman" w:hAnsi="Times New Roman" w:eastAsia="方正小标宋简体" w:cs="Times New Roman"/>
          <w:spacing w:val="-4"/>
          <w:sz w:val="36"/>
          <w:szCs w:val="36"/>
          <w:lang w:eastAsia="zh-CN"/>
        </w:rPr>
        <w:t>上杭</w:t>
      </w:r>
      <w:r>
        <w:rPr>
          <w:rFonts w:hint="default" w:ascii="Times New Roman" w:hAnsi="Times New Roman" w:eastAsia="方正小标宋简体" w:cs="Times New Roman"/>
          <w:spacing w:val="-4"/>
          <w:sz w:val="36"/>
          <w:szCs w:val="36"/>
        </w:rPr>
        <w:t>县农业生产社会化服务主体登记申请表</w:t>
      </w:r>
    </w:p>
    <w:bookmarkEnd w:id="0"/>
    <w:p w14:paraId="036F27CC">
      <w:pPr>
        <w:keepNext w:val="0"/>
        <w:keepLines w:val="0"/>
        <w:pageBreakBefore w:val="0"/>
        <w:overflowPunct/>
        <w:topLinePunct w:val="0"/>
        <w:bidi w:val="0"/>
        <w:spacing w:line="560" w:lineRule="exact"/>
        <w:jc w:val="center"/>
        <w:rPr>
          <w:rFonts w:hint="default" w:ascii="Times New Roman" w:hAnsi="Times New Roman" w:eastAsia="仿宋" w:cs="Times New Roman"/>
          <w:szCs w:val="32"/>
        </w:rPr>
      </w:pPr>
      <w:r>
        <w:rPr>
          <w:rFonts w:hint="default" w:ascii="Times New Roman" w:hAnsi="Times New Roman" w:eastAsia="仿宋" w:cs="Times New Roman"/>
          <w:szCs w:val="32"/>
          <w:lang w:val="en-US" w:eastAsia="zh-CN"/>
        </w:rPr>
        <w:t xml:space="preserve">                                                                     </w:t>
      </w:r>
      <w:r>
        <w:rPr>
          <w:rFonts w:hint="default" w:ascii="Times New Roman" w:hAnsi="Times New Roman" w:eastAsia="仿宋" w:cs="Times New Roman"/>
          <w:szCs w:val="32"/>
        </w:rPr>
        <w:t>年</w:t>
      </w:r>
      <w:r>
        <w:rPr>
          <w:rFonts w:hint="default" w:ascii="Times New Roman" w:hAnsi="Times New Roman" w:eastAsia="仿宋" w:cs="Times New Roman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仿宋" w:cs="Times New Roman"/>
          <w:szCs w:val="32"/>
        </w:rPr>
        <w:t>月</w:t>
      </w:r>
      <w:r>
        <w:rPr>
          <w:rFonts w:hint="default" w:ascii="Times New Roman" w:hAnsi="Times New Roman" w:eastAsia="仿宋" w:cs="Times New Roman"/>
          <w:szCs w:val="32"/>
          <w:lang w:val="en-US" w:eastAsia="zh-CN"/>
        </w:rPr>
        <w:t xml:space="preserve">   </w:t>
      </w:r>
      <w:r>
        <w:rPr>
          <w:rFonts w:hint="default" w:ascii="Times New Roman" w:hAnsi="Times New Roman" w:eastAsia="仿宋" w:cs="Times New Roman"/>
          <w:szCs w:val="32"/>
        </w:rPr>
        <w:t>日</w:t>
      </w:r>
    </w:p>
    <w:tbl>
      <w:tblPr>
        <w:tblStyle w:val="4"/>
        <w:tblW w:w="986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0"/>
        <w:gridCol w:w="1059"/>
        <w:gridCol w:w="1875"/>
        <w:gridCol w:w="1770"/>
        <w:gridCol w:w="4426"/>
      </w:tblGrid>
      <w:tr w14:paraId="082BAF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730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B0112D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承</w:t>
            </w:r>
          </w:p>
          <w:p w14:paraId="438186D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244A112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接</w:t>
            </w:r>
          </w:p>
          <w:p w14:paraId="3718A4B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7A95DEF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主</w:t>
            </w:r>
          </w:p>
          <w:p w14:paraId="4C87180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6E8DEB1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体</w:t>
            </w:r>
          </w:p>
        </w:tc>
        <w:tc>
          <w:tcPr>
            <w:tcW w:w="105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BF2722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名称</w:t>
            </w:r>
          </w:p>
        </w:tc>
        <w:tc>
          <w:tcPr>
            <w:tcW w:w="8071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3B1E643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763F91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730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BD8C7E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0865AF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地址</w:t>
            </w:r>
          </w:p>
        </w:tc>
        <w:tc>
          <w:tcPr>
            <w:tcW w:w="807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4D6F062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both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383BC0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atLeast"/>
          <w:jc w:val="center"/>
        </w:trPr>
        <w:tc>
          <w:tcPr>
            <w:tcW w:w="730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0B8A60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59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C74489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负责人</w:t>
            </w:r>
          </w:p>
          <w:p w14:paraId="7A4D306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姓名</w:t>
            </w:r>
          </w:p>
        </w:tc>
        <w:tc>
          <w:tcPr>
            <w:tcW w:w="187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A1915B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5666D6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140" w:firstLineChars="5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统一信用代码证</w:t>
            </w:r>
          </w:p>
        </w:tc>
        <w:tc>
          <w:tcPr>
            <w:tcW w:w="44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top"/>
          </w:tcPr>
          <w:p w14:paraId="4D71EA4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513E7D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730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FA577A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5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1EEC60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87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335793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20C75D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140" w:firstLineChars="5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银行账号</w:t>
            </w:r>
          </w:p>
        </w:tc>
        <w:tc>
          <w:tcPr>
            <w:tcW w:w="44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top"/>
          </w:tcPr>
          <w:p w14:paraId="335E4DA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4536BA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730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BE9DE9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5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80C7FB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87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73FC00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A27FD9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140" w:firstLineChars="5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身份证号</w:t>
            </w:r>
          </w:p>
        </w:tc>
        <w:tc>
          <w:tcPr>
            <w:tcW w:w="44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top"/>
          </w:tcPr>
          <w:p w14:paraId="331CB28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7E900A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730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95B24C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5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580F0F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87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94113A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D509B1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140" w:firstLineChars="5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电话</w:t>
            </w:r>
          </w:p>
        </w:tc>
        <w:tc>
          <w:tcPr>
            <w:tcW w:w="44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top"/>
          </w:tcPr>
          <w:p w14:paraId="499776C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76E2DA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1" w:hRule="atLeast"/>
          <w:jc w:val="center"/>
        </w:trPr>
        <w:tc>
          <w:tcPr>
            <w:tcW w:w="730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A767FD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CD3D95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人数</w:t>
            </w:r>
          </w:p>
          <w:p w14:paraId="2BA949E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（个）</w:t>
            </w:r>
          </w:p>
        </w:tc>
        <w:tc>
          <w:tcPr>
            <w:tcW w:w="18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2D66CC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B7D6FA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机械数量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（台、套）</w:t>
            </w:r>
          </w:p>
        </w:tc>
        <w:tc>
          <w:tcPr>
            <w:tcW w:w="44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top"/>
          </w:tcPr>
          <w:p w14:paraId="33AA6CE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7CB50D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3" w:hRule="atLeast"/>
          <w:jc w:val="center"/>
        </w:trPr>
        <w:tc>
          <w:tcPr>
            <w:tcW w:w="730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755101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CD1F8D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申请</w:t>
            </w:r>
          </w:p>
          <w:p w14:paraId="5C5C337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内容</w:t>
            </w:r>
          </w:p>
        </w:tc>
        <w:tc>
          <w:tcPr>
            <w:tcW w:w="807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7E3B403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both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服务项目地点：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乡（镇）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村。</w:t>
            </w:r>
          </w:p>
          <w:p w14:paraId="2D919B4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both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作物种类：</w:t>
            </w:r>
          </w:p>
          <w:p w14:paraId="28D7302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both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3、服务对象：小农户、专业大户、农民专业合作社、家庭农场、农业种植企业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等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。</w:t>
            </w:r>
          </w:p>
          <w:p w14:paraId="7FFA9DD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both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4、服务项目：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机耕、机育、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机插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机防。</w:t>
            </w:r>
          </w:p>
        </w:tc>
      </w:tr>
      <w:tr w14:paraId="5D7711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  <w:jc w:val="center"/>
        </w:trPr>
        <w:tc>
          <w:tcPr>
            <w:tcW w:w="1789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6E2F4D6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所在村</w:t>
            </w:r>
          </w:p>
          <w:p w14:paraId="3C2DB0E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意见</w:t>
            </w:r>
          </w:p>
        </w:tc>
        <w:tc>
          <w:tcPr>
            <w:tcW w:w="807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400EB7C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668EFF7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                                 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日</w:t>
            </w:r>
          </w:p>
        </w:tc>
      </w:tr>
      <w:tr w14:paraId="20E05E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1789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6D4364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乡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工作队</w:t>
            </w:r>
          </w:p>
          <w:p w14:paraId="7260706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意见</w:t>
            </w:r>
          </w:p>
        </w:tc>
        <w:tc>
          <w:tcPr>
            <w:tcW w:w="8071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top"/>
          </w:tcPr>
          <w:p w14:paraId="5E780BE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both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</w:t>
            </w:r>
          </w:p>
          <w:p w14:paraId="3327D14B">
            <w:pPr>
              <w:keepNext w:val="0"/>
              <w:keepLines w:val="0"/>
              <w:pageBreakBefore w:val="0"/>
              <w:widowControl/>
              <w:kinsoku w:val="0"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right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日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 </w:t>
            </w:r>
          </w:p>
        </w:tc>
      </w:tr>
      <w:tr w14:paraId="13E583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8" w:hRule="atLeast"/>
          <w:jc w:val="center"/>
        </w:trPr>
        <w:tc>
          <w:tcPr>
            <w:tcW w:w="1789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95CA5B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县级农业</w:t>
            </w:r>
          </w:p>
          <w:p w14:paraId="66B3EC0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农村局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意见</w:t>
            </w:r>
          </w:p>
        </w:tc>
        <w:tc>
          <w:tcPr>
            <w:tcW w:w="807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top"/>
          </w:tcPr>
          <w:p w14:paraId="489E62D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54C64FD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6160" w:firstLineChars="2200"/>
              <w:jc w:val="both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日</w:t>
            </w:r>
          </w:p>
        </w:tc>
      </w:tr>
    </w:tbl>
    <w:p w14:paraId="2A72659A"/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3D7A47D"/>
    <w:multiLevelType w:val="singleLevel"/>
    <w:tmpl w:val="B3D7A47D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yMGIzMWIyYzllNjYwODVhZTVmM2FiNDJmOTRjNzMifQ=="/>
  </w:docVars>
  <w:rsids>
    <w:rsidRoot w:val="71FB075F"/>
    <w:rsid w:val="71FB0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1.正文"/>
    <w:basedOn w:val="1"/>
    <w:next w:val="3"/>
    <w:qFormat/>
    <w:uiPriority w:val="0"/>
    <w:rPr>
      <w:szCs w:val="22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2024-09-24T02:46:00Z</dcterms:created>
  <dc:creator>October.</dc:creator>
  <cp:lastModifiedBy>October.</cp:lastModifiedBy>
  <dcterms:modified xsi:type="dcterms:W3CDTF">2024-09-24T02:47:41Z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8591A9EE1EBE4890B18D89929379F39C_11</vt:lpwstr>
  </property>
</Properties>
</file>