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 w:cs="仿宋"/>
          <w:kern w:val="0"/>
          <w:sz w:val="32"/>
          <w:szCs w:val="32"/>
        </w:rPr>
      </w:pPr>
      <w:r>
        <w:rPr>
          <w:rFonts w:hint="eastAsia" w:ascii="黑体" w:eastAsia="黑体" w:cs="仿宋"/>
          <w:kern w:val="0"/>
          <w:sz w:val="32"/>
          <w:szCs w:val="32"/>
        </w:rPr>
        <w:t>附件5</w:t>
      </w:r>
    </w:p>
    <w:p>
      <w:pPr>
        <w:widowControl/>
        <w:spacing w:line="600" w:lineRule="exact"/>
        <w:rPr>
          <w:rFonts w:ascii="黑体" w:eastAsia="黑体"/>
          <w:sz w:val="32"/>
          <w:szCs w:val="32"/>
        </w:rPr>
      </w:pPr>
    </w:p>
    <w:p>
      <w:pPr>
        <w:widowControl/>
        <w:spacing w:line="480" w:lineRule="exact"/>
        <w:jc w:val="center"/>
        <w:rPr>
          <w:rFonts w:ascii="方正小标宋简体" w:eastAsia="方正小标宋简体" w:cs="仿宋"/>
          <w:kern w:val="0"/>
          <w:sz w:val="40"/>
          <w:szCs w:val="44"/>
        </w:rPr>
      </w:pPr>
      <w:bookmarkStart w:id="0" w:name="_GoBack"/>
      <w:r>
        <w:rPr>
          <w:rFonts w:hint="eastAsia" w:ascii="方正小标宋简体" w:eastAsia="方正小标宋简体" w:cs="仿宋"/>
          <w:kern w:val="0"/>
          <w:sz w:val="40"/>
          <w:szCs w:val="44"/>
        </w:rPr>
        <w:t>农村宅基地使用承诺书</w:t>
      </w:r>
    </w:p>
    <w:bookmarkEnd w:id="0"/>
    <w:p>
      <w:pPr>
        <w:widowControl/>
        <w:spacing w:line="480" w:lineRule="exact"/>
        <w:rPr>
          <w:rFonts w:ascii="仿宋" w:eastAsia="仿宋" w:cs="仿宋"/>
          <w:kern w:val="0"/>
          <w:sz w:val="32"/>
          <w:szCs w:val="32"/>
        </w:rPr>
      </w:pPr>
    </w:p>
    <w:p>
      <w:pPr>
        <w:widowControl/>
        <w:spacing w:line="4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本人身份证号码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，家庭人口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人，因（</w:t>
      </w:r>
      <w:r>
        <w:rPr>
          <w:rFonts w:ascii="仿宋_GB2312" w:hAnsi="仿宋" w:eastAsia="仿宋_GB2312" w:cs="仿宋"/>
          <w:kern w:val="0"/>
          <w:sz w:val="32"/>
          <w:szCs w:val="32"/>
        </w:rPr>
        <w:t>1.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无住宅；</w:t>
      </w:r>
      <w:r>
        <w:rPr>
          <w:rFonts w:ascii="仿宋_GB2312" w:hAnsi="仿宋" w:eastAsia="仿宋_GB2312" w:cs="仿宋"/>
          <w:kern w:val="0"/>
          <w:sz w:val="32"/>
          <w:szCs w:val="32"/>
        </w:rPr>
        <w:t>2.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原住宅面积低于法定标准；</w:t>
      </w:r>
      <w:r>
        <w:rPr>
          <w:rFonts w:ascii="仿宋_GB2312" w:hAnsi="仿宋" w:eastAsia="仿宋_GB2312" w:cs="仿宋"/>
          <w:kern w:val="0"/>
          <w:sz w:val="32"/>
          <w:szCs w:val="32"/>
        </w:rPr>
        <w:t>3.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分户；</w:t>
      </w:r>
      <w:r>
        <w:rPr>
          <w:rFonts w:ascii="仿宋_GB2312" w:hAnsi="仿宋" w:eastAsia="仿宋_GB2312" w:cs="仿宋"/>
          <w:kern w:val="0"/>
          <w:sz w:val="32"/>
          <w:szCs w:val="32"/>
        </w:rPr>
        <w:t>4.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拆迁安置；</w:t>
      </w:r>
      <w:r>
        <w:rPr>
          <w:rFonts w:ascii="仿宋_GB2312" w:hAnsi="仿宋" w:eastAsia="仿宋_GB2312" w:cs="仿宋"/>
          <w:kern w:val="0"/>
          <w:sz w:val="32"/>
          <w:szCs w:val="32"/>
        </w:rPr>
        <w:t>5.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危房重建；</w:t>
      </w:r>
      <w:r>
        <w:rPr>
          <w:rFonts w:ascii="仿宋_GB2312" w:hAnsi="仿宋" w:eastAsia="仿宋_GB2312" w:cs="仿宋"/>
          <w:kern w:val="0"/>
          <w:sz w:val="32"/>
          <w:szCs w:val="32"/>
        </w:rPr>
        <w:t>6.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原址翻建；</w:t>
      </w:r>
      <w:r>
        <w:rPr>
          <w:rFonts w:ascii="仿宋_GB2312" w:hAnsi="仿宋" w:eastAsia="仿宋_GB2312" w:cs="仿宋"/>
          <w:kern w:val="0"/>
          <w:sz w:val="32"/>
          <w:szCs w:val="32"/>
        </w:rPr>
        <w:t>7.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其他）需要，本人申请在旧县镇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村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组使用宅基地建房。现郑重承诺：</w:t>
      </w:r>
    </w:p>
    <w:p>
      <w:pPr>
        <w:widowControl/>
        <w:spacing w:line="4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ascii="仿宋_GB2312" w:hAnsi="仿宋" w:eastAsia="仿宋_GB2312" w:cs="仿宋"/>
          <w:kern w:val="0"/>
          <w:sz w:val="32"/>
          <w:szCs w:val="32"/>
        </w:rPr>
        <w:t>1.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本人及家庭成员符合“一户一宅”申请条件，申请材料真实有效；</w:t>
      </w:r>
    </w:p>
    <w:p>
      <w:pPr>
        <w:widowControl/>
        <w:spacing w:line="4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ascii="仿宋_GB2312" w:hAnsi="仿宋" w:eastAsia="仿宋_GB2312" w:cs="仿宋"/>
          <w:kern w:val="0"/>
          <w:sz w:val="32"/>
          <w:szCs w:val="32"/>
        </w:rPr>
        <w:t>2.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宅基地和建房申请经批准后，我将严格按照批复的用地位置和面积、</w:t>
      </w:r>
      <w:r>
        <w:rPr>
          <w:rFonts w:hint="eastAsia" w:ascii="仿宋_GB2312" w:hAnsi="仿宋" w:eastAsia="仿宋_GB2312"/>
          <w:sz w:val="32"/>
          <w:szCs w:val="32"/>
        </w:rPr>
        <w:t>层数和建筑高度、建筑面积、建筑风貌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动工建设，在批准后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月内建成并使用；</w:t>
      </w:r>
    </w:p>
    <w:p>
      <w:pPr>
        <w:widowControl/>
        <w:spacing w:line="480" w:lineRule="exact"/>
        <w:ind w:left="15"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ascii="仿宋_GB2312" w:hAnsi="仿宋" w:eastAsia="仿宋_GB2312" w:cs="仿宋"/>
          <w:kern w:val="0"/>
          <w:sz w:val="32"/>
          <w:szCs w:val="32"/>
        </w:rPr>
        <w:t>3.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新房建成后，按照政策规定将坐落于旧县镇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村的旧房（产权证号：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kern w:val="0"/>
          <w:sz w:val="32"/>
          <w:szCs w:val="32"/>
          <w:u w:val="single"/>
        </w:rPr>
        <w:t xml:space="preserve">   </w:t>
      </w:r>
      <w:r>
        <w:rPr>
          <w:rFonts w:ascii="仿宋_GB2312" w:hAnsi="仿宋" w:eastAsia="仿宋_GB2312" w:cs="仿宋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）在6个月内自行拆除或交村集体处理，原有宅基地自愿无偿退还村集体。逾期未拆除，交由村集体统一处理。</w:t>
      </w:r>
    </w:p>
    <w:p>
      <w:pPr>
        <w:widowControl/>
        <w:spacing w:line="4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如有隐瞒或未履行承诺，本人愿承担一切经济和法律责任。</w:t>
      </w:r>
    </w:p>
    <w:p>
      <w:pPr>
        <w:widowControl/>
        <w:spacing w:line="480" w:lineRule="exac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>
      <w:pPr>
        <w:widowControl/>
        <w:spacing w:line="480" w:lineRule="exac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村委会意见（章）：                       </w:t>
      </w:r>
    </w:p>
    <w:p>
      <w:pPr>
        <w:widowControl/>
        <w:spacing w:line="480" w:lineRule="exac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仿宋" w:eastAsia="仿宋_GB2312" w:cs="仿宋"/>
          <w:kern w:val="0"/>
          <w:sz w:val="32"/>
          <w:szCs w:val="32"/>
        </w:rPr>
      </w:pPr>
    </w:p>
    <w:p>
      <w:pPr>
        <w:widowControl/>
        <w:spacing w:line="48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                  </w:t>
      </w:r>
    </w:p>
    <w:p>
      <w:pPr>
        <w:widowControl/>
        <w:spacing w:line="480" w:lineRule="exact"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村主任签字：                           承诺人（手印）：</w:t>
      </w:r>
    </w:p>
    <w:p>
      <w:pPr>
        <w:widowControl/>
        <w:spacing w:line="480" w:lineRule="exact"/>
        <w:ind w:left="320" w:hanging="320" w:hangingChars="100"/>
        <w:jc w:val="left"/>
        <w:rPr>
          <w:spacing w:val="-18"/>
          <w:w w:val="105"/>
        </w:rPr>
        <w:sectPr>
          <w:pgSz w:w="11905" w:h="16838"/>
          <w:pgMar w:top="1440" w:right="1080" w:bottom="1440" w:left="108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    年   月   日                          年   月  日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31B45DAE"/>
    <w:rsid w:val="31B4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2022-08-16T09:48:00Z</dcterms:created>
  <dc:creator>陈子夜</dc:creator>
  <cp:lastModifiedBy>陈子夜</cp:lastModifiedBy>
  <dcterms:modified xsi:type="dcterms:W3CDTF">2022-08-16T09:48:32Z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55422CE99C484F268F486715FD2B0A2F</vt:lpwstr>
  </property>
</Properties>
</file>