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9A9" w:rsidRPr="00832783" w:rsidRDefault="007A599F" w:rsidP="007A599F">
      <w:pPr>
        <w:widowControl/>
        <w:jc w:val="left"/>
        <w:rPr>
          <w:sz w:val="32"/>
          <w:szCs w:val="32"/>
        </w:rPr>
      </w:pPr>
      <w:r w:rsidRPr="00832783">
        <w:rPr>
          <w:rFonts w:hint="eastAsia"/>
          <w:sz w:val="32"/>
          <w:szCs w:val="32"/>
        </w:rPr>
        <w:t>附件</w:t>
      </w:r>
      <w:r w:rsidR="00C122CC" w:rsidRPr="00832783">
        <w:rPr>
          <w:rFonts w:hint="eastAsia"/>
          <w:sz w:val="32"/>
          <w:szCs w:val="32"/>
        </w:rPr>
        <w:t>1-2</w:t>
      </w:r>
    </w:p>
    <w:p w:rsidR="007A599F" w:rsidRPr="00832783" w:rsidRDefault="007A599F" w:rsidP="00B409A9">
      <w:pPr>
        <w:widowControl/>
        <w:jc w:val="center"/>
        <w:rPr>
          <w:sz w:val="84"/>
          <w:szCs w:val="84"/>
        </w:rPr>
      </w:pPr>
    </w:p>
    <w:p w:rsidR="00B409A9" w:rsidRPr="00832783" w:rsidRDefault="00B409A9" w:rsidP="00B409A9">
      <w:pPr>
        <w:widowControl/>
        <w:jc w:val="center"/>
        <w:rPr>
          <w:sz w:val="84"/>
          <w:szCs w:val="84"/>
        </w:rPr>
      </w:pPr>
    </w:p>
    <w:p w:rsidR="00B409A9" w:rsidRPr="00832783" w:rsidRDefault="00E104EE" w:rsidP="00B409A9">
      <w:pPr>
        <w:widowControl/>
        <w:jc w:val="center"/>
        <w:rPr>
          <w:rFonts w:ascii="方正小标宋简体" w:eastAsia="方正小标宋简体"/>
          <w:sz w:val="84"/>
          <w:szCs w:val="84"/>
        </w:rPr>
      </w:pPr>
      <w:r w:rsidRPr="00832783">
        <w:rPr>
          <w:rFonts w:ascii="方正小标宋简体" w:eastAsia="方正小标宋简体" w:hint="eastAsia"/>
          <w:sz w:val="84"/>
          <w:szCs w:val="84"/>
        </w:rPr>
        <w:t>2019</w:t>
      </w:r>
      <w:r w:rsidR="00B409A9" w:rsidRPr="00832783">
        <w:rPr>
          <w:rFonts w:ascii="方正小标宋简体" w:eastAsia="方正小标宋简体" w:hint="eastAsia"/>
          <w:sz w:val="84"/>
          <w:szCs w:val="84"/>
        </w:rPr>
        <w:t>年度</w:t>
      </w:r>
    </w:p>
    <w:p w:rsidR="00B409A9" w:rsidRPr="00832783" w:rsidRDefault="00E57FE8" w:rsidP="00B409A9">
      <w:pPr>
        <w:widowControl/>
        <w:jc w:val="center"/>
        <w:rPr>
          <w:rFonts w:ascii="方正小标宋简体" w:eastAsia="方正小标宋简体"/>
          <w:sz w:val="84"/>
          <w:szCs w:val="84"/>
        </w:rPr>
      </w:pPr>
      <w:r>
        <w:rPr>
          <w:rFonts w:ascii="方正小标宋简体" w:eastAsia="方正小标宋简体" w:hint="eastAsia"/>
          <w:sz w:val="84"/>
          <w:szCs w:val="84"/>
        </w:rPr>
        <w:t>上杭县</w:t>
      </w:r>
      <w:r w:rsidR="001206BD">
        <w:rPr>
          <w:rFonts w:ascii="方正小标宋简体" w:eastAsia="方正小标宋简体" w:hint="eastAsia"/>
          <w:sz w:val="84"/>
          <w:szCs w:val="84"/>
        </w:rPr>
        <w:t>才溪镇人民</w:t>
      </w:r>
      <w:r w:rsidR="001206BD">
        <w:rPr>
          <w:rFonts w:ascii="方正小标宋简体" w:eastAsia="方正小标宋简体"/>
          <w:sz w:val="84"/>
          <w:szCs w:val="84"/>
        </w:rPr>
        <w:t>政府</w:t>
      </w:r>
      <w:r w:rsidR="00B409A9" w:rsidRPr="00832783">
        <w:rPr>
          <w:rFonts w:ascii="方正小标宋简体" w:eastAsia="方正小标宋简体" w:hint="eastAsia"/>
          <w:sz w:val="84"/>
          <w:szCs w:val="84"/>
        </w:rPr>
        <w:t>部门决算</w:t>
      </w:r>
    </w:p>
    <w:p w:rsidR="00B409A9" w:rsidRPr="00832783" w:rsidRDefault="00B409A9" w:rsidP="00B409A9">
      <w:pPr>
        <w:widowControl/>
        <w:rPr>
          <w:sz w:val="84"/>
          <w:szCs w:val="84"/>
        </w:rPr>
      </w:pPr>
      <w:r w:rsidRPr="00832783">
        <w:rPr>
          <w:sz w:val="84"/>
          <w:szCs w:val="84"/>
        </w:rPr>
        <w:br w:type="page"/>
      </w:r>
    </w:p>
    <w:p w:rsidR="00B409A9" w:rsidRPr="00832783" w:rsidRDefault="00B409A9" w:rsidP="00B409A9">
      <w:pPr>
        <w:jc w:val="center"/>
        <w:rPr>
          <w:rFonts w:ascii="仿宋" w:eastAsia="仿宋" w:hAnsi="仿宋"/>
          <w:b/>
          <w:sz w:val="32"/>
          <w:szCs w:val="32"/>
        </w:rPr>
      </w:pPr>
      <w:r w:rsidRPr="00832783">
        <w:rPr>
          <w:rFonts w:ascii="仿宋" w:eastAsia="仿宋" w:hAnsi="仿宋" w:hint="eastAsia"/>
          <w:b/>
          <w:sz w:val="32"/>
          <w:szCs w:val="32"/>
        </w:rPr>
        <w:lastRenderedPageBreak/>
        <w:t>目 录</w:t>
      </w:r>
    </w:p>
    <w:p w:rsidR="00B409A9" w:rsidRPr="00832783" w:rsidRDefault="00B409A9" w:rsidP="00B409A9">
      <w:pPr>
        <w:jc w:val="left"/>
        <w:rPr>
          <w:rFonts w:ascii="仿宋" w:eastAsia="仿宋" w:hAnsi="仿宋"/>
          <w:sz w:val="32"/>
          <w:szCs w:val="32"/>
        </w:rPr>
      </w:pPr>
      <w:r w:rsidRPr="00832783">
        <w:rPr>
          <w:rFonts w:ascii="仿宋" w:eastAsia="仿宋" w:hAnsi="仿宋" w:hint="eastAsia"/>
          <w:b/>
          <w:sz w:val="32"/>
          <w:szCs w:val="32"/>
        </w:rPr>
        <w:t>第一部分 部门概况</w:t>
      </w:r>
      <w:r w:rsidRPr="00832783">
        <w:rPr>
          <w:rFonts w:ascii="仿宋" w:eastAsia="仿宋" w:hAnsi="仿宋" w:hint="eastAsia"/>
          <w:sz w:val="32"/>
          <w:szCs w:val="32"/>
        </w:rPr>
        <w:t xml:space="preserve"> ..............................</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一、部门</w:t>
      </w:r>
      <w:r w:rsidR="007B6D34" w:rsidRPr="00832783">
        <w:rPr>
          <w:rFonts w:ascii="仿宋" w:eastAsia="仿宋" w:hAnsi="仿宋" w:hint="eastAsia"/>
          <w:sz w:val="32"/>
          <w:szCs w:val="32"/>
        </w:rPr>
        <w:t>主要</w:t>
      </w:r>
      <w:r w:rsidRPr="00832783">
        <w:rPr>
          <w:rFonts w:ascii="仿宋" w:eastAsia="仿宋" w:hAnsi="仿宋" w:hint="eastAsia"/>
          <w:sz w:val="32"/>
          <w:szCs w:val="32"/>
        </w:rPr>
        <w:t>职责 ................</w:t>
      </w:r>
      <w:r w:rsidR="007B6D34" w:rsidRPr="00832783">
        <w:rPr>
          <w:rFonts w:ascii="仿宋" w:eastAsia="仿宋" w:hAnsi="仿宋" w:hint="eastAsia"/>
          <w:sz w:val="32"/>
          <w:szCs w:val="32"/>
        </w:rPr>
        <w:t>...................</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二、</w:t>
      </w:r>
      <w:r w:rsidR="007B6D34" w:rsidRPr="00832783">
        <w:rPr>
          <w:rFonts w:ascii="仿宋" w:eastAsia="仿宋" w:hAnsi="仿宋" w:hint="eastAsia"/>
          <w:sz w:val="32"/>
          <w:szCs w:val="32"/>
        </w:rPr>
        <w:t>部门决算单位基本情况</w:t>
      </w:r>
      <w:r w:rsidRPr="00832783">
        <w:rPr>
          <w:rFonts w:ascii="仿宋" w:eastAsia="仿宋" w:hAnsi="仿宋" w:hint="eastAsia"/>
          <w:sz w:val="32"/>
          <w:szCs w:val="32"/>
        </w:rPr>
        <w:t xml:space="preserve"> ..........</w:t>
      </w:r>
      <w:r w:rsidR="007B6D34" w:rsidRPr="00832783">
        <w:rPr>
          <w:rFonts w:ascii="仿宋" w:eastAsia="仿宋" w:hAnsi="仿宋" w:hint="eastAsia"/>
          <w:sz w:val="32"/>
          <w:szCs w:val="32"/>
        </w:rPr>
        <w:t>................</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三、部门主要工作总结...............................</w:t>
      </w:r>
    </w:p>
    <w:p w:rsidR="00B409A9" w:rsidRPr="00832783" w:rsidRDefault="00B409A9" w:rsidP="00B409A9">
      <w:pPr>
        <w:jc w:val="left"/>
        <w:rPr>
          <w:rFonts w:ascii="仿宋" w:eastAsia="仿宋" w:hAnsi="仿宋"/>
          <w:sz w:val="32"/>
          <w:szCs w:val="32"/>
        </w:rPr>
      </w:pPr>
      <w:r w:rsidRPr="00832783">
        <w:rPr>
          <w:rFonts w:ascii="仿宋" w:eastAsia="仿宋" w:hAnsi="仿宋" w:hint="eastAsia"/>
          <w:b/>
          <w:sz w:val="32"/>
          <w:szCs w:val="32"/>
        </w:rPr>
        <w:t xml:space="preserve">第二部分 </w:t>
      </w:r>
      <w:r w:rsidR="00E104EE" w:rsidRPr="00832783">
        <w:rPr>
          <w:rFonts w:ascii="仿宋" w:eastAsia="仿宋" w:hAnsi="仿宋" w:cs="仿宋_GB2312" w:hint="eastAsia"/>
          <w:sz w:val="32"/>
          <w:szCs w:val="32"/>
        </w:rPr>
        <w:t>2019</w:t>
      </w:r>
      <w:r w:rsidRPr="00832783">
        <w:rPr>
          <w:rFonts w:ascii="仿宋" w:eastAsia="仿宋" w:hAnsi="仿宋" w:hint="eastAsia"/>
          <w:b/>
          <w:sz w:val="32"/>
          <w:szCs w:val="32"/>
        </w:rPr>
        <w:t>年度部门决算表</w:t>
      </w:r>
      <w:r w:rsidRPr="00832783">
        <w:rPr>
          <w:rFonts w:ascii="仿宋" w:eastAsia="仿宋" w:hAnsi="仿宋" w:hint="eastAsia"/>
          <w:sz w:val="32"/>
          <w:szCs w:val="32"/>
        </w:rPr>
        <w:t xml:space="preserve"> .......................</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一、收入支出决算总表 ...............................</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二、收入决算表 ............................ .......</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三、支出决算表 ...................................</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四、财政拨款收入支出决算总表 ......................</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五、一般公共预算财政拨款支出决算表 .................</w:t>
      </w:r>
    </w:p>
    <w:p w:rsidR="00F26985"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六、</w:t>
      </w:r>
      <w:r w:rsidR="00F26985" w:rsidRPr="00832783">
        <w:rPr>
          <w:rFonts w:ascii="仿宋" w:eastAsia="仿宋" w:hAnsi="仿宋" w:hint="eastAsia"/>
          <w:spacing w:val="-14"/>
          <w:sz w:val="32"/>
          <w:szCs w:val="32"/>
        </w:rPr>
        <w:t>一般公共预算财政拨款支出决算明细表</w:t>
      </w:r>
      <w:r w:rsidR="00F26985" w:rsidRPr="00832783">
        <w:rPr>
          <w:rFonts w:ascii="仿宋" w:eastAsia="仿宋" w:hAnsi="仿宋" w:hint="eastAsia"/>
          <w:sz w:val="32"/>
          <w:szCs w:val="32"/>
        </w:rPr>
        <w:t>............... ..</w:t>
      </w:r>
    </w:p>
    <w:p w:rsidR="00B409A9" w:rsidRPr="00832783" w:rsidRDefault="00F26985" w:rsidP="00B409A9">
      <w:pPr>
        <w:jc w:val="left"/>
        <w:rPr>
          <w:rFonts w:ascii="仿宋" w:eastAsia="仿宋" w:hAnsi="仿宋"/>
          <w:sz w:val="32"/>
          <w:szCs w:val="32"/>
        </w:rPr>
      </w:pPr>
      <w:r w:rsidRPr="00832783">
        <w:rPr>
          <w:rFonts w:ascii="仿宋" w:eastAsia="仿宋" w:hAnsi="仿宋" w:hint="eastAsia"/>
          <w:sz w:val="32"/>
          <w:szCs w:val="32"/>
        </w:rPr>
        <w:t>七、</w:t>
      </w:r>
      <w:r w:rsidR="00B409A9" w:rsidRPr="00832783">
        <w:rPr>
          <w:rFonts w:ascii="仿宋" w:eastAsia="仿宋" w:hAnsi="仿宋" w:hint="eastAsia"/>
          <w:sz w:val="32"/>
          <w:szCs w:val="32"/>
        </w:rPr>
        <w:t>一般公共预算财政拨款基本支出决算表 .............</w:t>
      </w:r>
    </w:p>
    <w:p w:rsidR="00B409A9" w:rsidRPr="00832783" w:rsidRDefault="00F26985" w:rsidP="00B409A9">
      <w:pPr>
        <w:jc w:val="left"/>
        <w:rPr>
          <w:rFonts w:ascii="仿宋" w:eastAsia="仿宋" w:hAnsi="仿宋"/>
          <w:sz w:val="32"/>
          <w:szCs w:val="32"/>
        </w:rPr>
      </w:pPr>
      <w:r w:rsidRPr="00832783">
        <w:rPr>
          <w:rFonts w:ascii="仿宋" w:eastAsia="仿宋" w:hAnsi="仿宋" w:hint="eastAsia"/>
          <w:sz w:val="32"/>
          <w:szCs w:val="32"/>
        </w:rPr>
        <w:t xml:space="preserve">八、政府性基金预算财政拨款收入支出决算表 </w:t>
      </w:r>
      <w:r w:rsidR="00B409A9" w:rsidRPr="00832783">
        <w:rPr>
          <w:rFonts w:ascii="仿宋" w:eastAsia="仿宋" w:hAnsi="仿宋" w:hint="eastAsia"/>
          <w:sz w:val="32"/>
          <w:szCs w:val="32"/>
        </w:rPr>
        <w:t>.....</w:t>
      </w:r>
      <w:r w:rsidRPr="00832783">
        <w:rPr>
          <w:rFonts w:ascii="仿宋" w:eastAsia="仿宋" w:hAnsi="仿宋" w:hint="eastAsia"/>
          <w:sz w:val="32"/>
          <w:szCs w:val="32"/>
        </w:rPr>
        <w:t>......</w:t>
      </w:r>
    </w:p>
    <w:p w:rsidR="00B409A9" w:rsidRPr="00832783" w:rsidRDefault="00F26985" w:rsidP="00B409A9">
      <w:pPr>
        <w:jc w:val="left"/>
        <w:rPr>
          <w:rFonts w:ascii="仿宋" w:eastAsia="仿宋" w:hAnsi="仿宋"/>
          <w:sz w:val="32"/>
          <w:szCs w:val="32"/>
        </w:rPr>
      </w:pPr>
      <w:r w:rsidRPr="00832783">
        <w:rPr>
          <w:rFonts w:ascii="仿宋" w:eastAsia="仿宋" w:hAnsi="仿宋" w:hint="eastAsia"/>
          <w:sz w:val="32"/>
          <w:szCs w:val="32"/>
        </w:rPr>
        <w:t>九、</w:t>
      </w:r>
      <w:r w:rsidR="00E104EE" w:rsidRPr="00832783">
        <w:rPr>
          <w:rFonts w:ascii="仿宋" w:eastAsia="仿宋" w:hAnsi="仿宋" w:hint="eastAsia"/>
          <w:spacing w:val="-14"/>
          <w:sz w:val="32"/>
          <w:szCs w:val="32"/>
        </w:rPr>
        <w:t>机构运行信息表</w:t>
      </w:r>
      <w:r w:rsidR="006A3BD6" w:rsidRPr="00832783">
        <w:rPr>
          <w:rFonts w:ascii="仿宋" w:eastAsia="仿宋" w:hAnsi="仿宋" w:hint="eastAsia"/>
          <w:sz w:val="32"/>
          <w:szCs w:val="32"/>
        </w:rPr>
        <w:t>...........................</w:t>
      </w:r>
      <w:r w:rsidR="00E104EE" w:rsidRPr="00832783">
        <w:rPr>
          <w:rFonts w:ascii="仿宋" w:eastAsia="仿宋" w:hAnsi="仿宋" w:hint="eastAsia"/>
          <w:sz w:val="32"/>
          <w:szCs w:val="32"/>
        </w:rPr>
        <w:t>.........</w:t>
      </w:r>
    </w:p>
    <w:p w:rsidR="00B409A9" w:rsidRPr="00832783" w:rsidRDefault="00B409A9" w:rsidP="00B409A9">
      <w:pPr>
        <w:jc w:val="left"/>
        <w:rPr>
          <w:rFonts w:ascii="仿宋" w:eastAsia="仿宋" w:hAnsi="仿宋"/>
          <w:sz w:val="32"/>
          <w:szCs w:val="32"/>
        </w:rPr>
      </w:pPr>
      <w:r w:rsidRPr="00832783">
        <w:rPr>
          <w:rFonts w:ascii="仿宋" w:eastAsia="仿宋" w:hAnsi="仿宋" w:hint="eastAsia"/>
          <w:b/>
          <w:sz w:val="32"/>
          <w:szCs w:val="32"/>
        </w:rPr>
        <w:t xml:space="preserve">第三部分 </w:t>
      </w:r>
      <w:r w:rsidR="00E104EE" w:rsidRPr="00832783">
        <w:rPr>
          <w:rFonts w:ascii="仿宋" w:eastAsia="仿宋" w:hAnsi="仿宋" w:cs="仿宋_GB2312" w:hint="eastAsia"/>
          <w:sz w:val="32"/>
          <w:szCs w:val="32"/>
        </w:rPr>
        <w:t>2019</w:t>
      </w:r>
      <w:r w:rsidRPr="00832783">
        <w:rPr>
          <w:rFonts w:ascii="仿宋" w:eastAsia="仿宋" w:hAnsi="仿宋" w:hint="eastAsia"/>
          <w:b/>
          <w:sz w:val="32"/>
          <w:szCs w:val="32"/>
        </w:rPr>
        <w:t>年度部门决算情况说明</w:t>
      </w:r>
      <w:r w:rsidRPr="00832783">
        <w:rPr>
          <w:rFonts w:ascii="仿宋" w:eastAsia="仿宋" w:hAnsi="仿宋" w:hint="eastAsia"/>
          <w:sz w:val="32"/>
          <w:szCs w:val="32"/>
        </w:rPr>
        <w:t xml:space="preserve"> .................</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一、收入支出决算总体情况说明 .......................</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二、</w:t>
      </w:r>
      <w:r w:rsidR="00F26985" w:rsidRPr="00832783">
        <w:rPr>
          <w:rFonts w:ascii="仿宋" w:eastAsia="仿宋" w:hAnsi="仿宋" w:hint="eastAsia"/>
          <w:sz w:val="32"/>
          <w:szCs w:val="32"/>
        </w:rPr>
        <w:t>一般公共预算财政拨款支出决算情况说明............</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三、</w:t>
      </w:r>
      <w:r w:rsidR="00F26985" w:rsidRPr="00832783">
        <w:rPr>
          <w:rFonts w:ascii="仿宋" w:eastAsia="仿宋" w:hAnsi="仿宋" w:hint="eastAsia"/>
          <w:sz w:val="32"/>
          <w:szCs w:val="32"/>
        </w:rPr>
        <w:t>政府性基金支出决算情况</w:t>
      </w:r>
      <w:r w:rsidRPr="00832783">
        <w:rPr>
          <w:rFonts w:ascii="仿宋" w:eastAsia="仿宋" w:hAnsi="仿宋" w:hint="eastAsia"/>
          <w:sz w:val="32"/>
          <w:szCs w:val="32"/>
        </w:rPr>
        <w:t>说明</w:t>
      </w:r>
      <w:r w:rsidR="00F26985" w:rsidRPr="00832783">
        <w:rPr>
          <w:rFonts w:ascii="仿宋" w:eastAsia="仿宋" w:hAnsi="仿宋" w:hint="eastAsia"/>
          <w:sz w:val="32"/>
          <w:szCs w:val="32"/>
        </w:rPr>
        <w:t xml:space="preserve"> ....................</w:t>
      </w:r>
      <w:r w:rsidRPr="00832783">
        <w:rPr>
          <w:rFonts w:ascii="仿宋" w:eastAsia="仿宋" w:hAnsi="仿宋" w:hint="eastAsia"/>
          <w:sz w:val="32"/>
          <w:szCs w:val="32"/>
        </w:rPr>
        <w:t>.</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四、</w:t>
      </w:r>
      <w:r w:rsidR="00F26985" w:rsidRPr="00832783">
        <w:rPr>
          <w:rFonts w:ascii="仿宋" w:eastAsia="仿宋" w:hAnsi="仿宋" w:hint="eastAsia"/>
          <w:sz w:val="32"/>
          <w:szCs w:val="32"/>
        </w:rPr>
        <w:t>一般公共预算财政拨款基本支出决算情况说明........</w:t>
      </w:r>
    </w:p>
    <w:p w:rsidR="00B409A9"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t>五、</w:t>
      </w:r>
      <w:r w:rsidR="00F26985" w:rsidRPr="00832783">
        <w:rPr>
          <w:rFonts w:ascii="仿宋" w:eastAsia="仿宋" w:hAnsi="仿宋" w:hint="eastAsia"/>
          <w:sz w:val="32"/>
          <w:szCs w:val="32"/>
        </w:rPr>
        <w:t>一般公共预算财政拨款“三公”经费支出决算情况说明 .........</w:t>
      </w:r>
    </w:p>
    <w:p w:rsidR="007B6D34" w:rsidRPr="00832783" w:rsidRDefault="00B409A9" w:rsidP="00B409A9">
      <w:pPr>
        <w:jc w:val="left"/>
        <w:rPr>
          <w:rFonts w:ascii="仿宋" w:eastAsia="仿宋" w:hAnsi="仿宋"/>
          <w:sz w:val="32"/>
          <w:szCs w:val="32"/>
        </w:rPr>
      </w:pPr>
      <w:r w:rsidRPr="00832783">
        <w:rPr>
          <w:rFonts w:ascii="仿宋" w:eastAsia="仿宋" w:hAnsi="仿宋" w:hint="eastAsia"/>
          <w:sz w:val="32"/>
          <w:szCs w:val="32"/>
        </w:rPr>
        <w:lastRenderedPageBreak/>
        <w:t>六、</w:t>
      </w:r>
      <w:r w:rsidR="007B6D34" w:rsidRPr="00832783">
        <w:rPr>
          <w:rFonts w:ascii="仿宋" w:eastAsia="仿宋" w:hAnsi="仿宋" w:hint="eastAsia"/>
          <w:sz w:val="32"/>
          <w:szCs w:val="32"/>
        </w:rPr>
        <w:t>预算绩效情况说明.......................</w:t>
      </w:r>
    </w:p>
    <w:p w:rsidR="00B409A9" w:rsidRPr="00832783" w:rsidRDefault="007B6D34" w:rsidP="00B409A9">
      <w:pPr>
        <w:jc w:val="left"/>
        <w:rPr>
          <w:rFonts w:ascii="仿宋" w:eastAsia="仿宋" w:hAnsi="仿宋"/>
          <w:sz w:val="32"/>
          <w:szCs w:val="32"/>
        </w:rPr>
      </w:pPr>
      <w:r w:rsidRPr="00832783">
        <w:rPr>
          <w:rFonts w:ascii="仿宋" w:eastAsia="仿宋" w:hAnsi="仿宋" w:hint="eastAsia"/>
          <w:sz w:val="32"/>
          <w:szCs w:val="32"/>
        </w:rPr>
        <w:t>七、</w:t>
      </w:r>
      <w:r w:rsidR="00F26985" w:rsidRPr="00832783">
        <w:rPr>
          <w:rFonts w:ascii="仿宋" w:eastAsia="仿宋" w:hAnsi="仿宋" w:hint="eastAsia"/>
          <w:sz w:val="32"/>
          <w:szCs w:val="32"/>
        </w:rPr>
        <w:t>其他重要事项情况说明</w:t>
      </w:r>
      <w:r w:rsidR="00B409A9" w:rsidRPr="00832783">
        <w:rPr>
          <w:rFonts w:ascii="仿宋" w:eastAsia="仿宋" w:hAnsi="仿宋" w:hint="eastAsia"/>
          <w:sz w:val="32"/>
          <w:szCs w:val="32"/>
        </w:rPr>
        <w:t>.......</w:t>
      </w:r>
      <w:r w:rsidR="00F26985" w:rsidRPr="00832783">
        <w:rPr>
          <w:rFonts w:ascii="仿宋" w:eastAsia="仿宋" w:hAnsi="仿宋" w:hint="eastAsia"/>
          <w:sz w:val="32"/>
          <w:szCs w:val="32"/>
        </w:rPr>
        <w:t>............... ......</w:t>
      </w:r>
    </w:p>
    <w:p w:rsidR="002C6AB2" w:rsidRPr="00832783" w:rsidRDefault="00B409A9" w:rsidP="00B409A9">
      <w:pPr>
        <w:jc w:val="left"/>
        <w:rPr>
          <w:rFonts w:ascii="仿宋" w:eastAsia="仿宋" w:hAnsi="仿宋"/>
          <w:sz w:val="32"/>
          <w:szCs w:val="32"/>
        </w:rPr>
      </w:pPr>
      <w:r w:rsidRPr="00832783">
        <w:rPr>
          <w:rFonts w:ascii="仿宋" w:eastAsia="仿宋" w:hAnsi="仿宋" w:hint="eastAsia"/>
          <w:b/>
          <w:sz w:val="32"/>
          <w:szCs w:val="32"/>
        </w:rPr>
        <w:t>第四部分 名词解释</w:t>
      </w:r>
      <w:r w:rsidRPr="00832783">
        <w:rPr>
          <w:rFonts w:ascii="仿宋" w:eastAsia="仿宋" w:hAnsi="仿宋" w:hint="eastAsia"/>
          <w:sz w:val="32"/>
          <w:szCs w:val="32"/>
        </w:rPr>
        <w:t xml:space="preserve"> ...........................</w:t>
      </w: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B409A9" w:rsidRPr="00832783" w:rsidRDefault="00B409A9" w:rsidP="00B409A9">
      <w:pPr>
        <w:jc w:val="left"/>
        <w:rPr>
          <w:rFonts w:ascii="仿宋" w:eastAsia="仿宋" w:hAnsi="仿宋"/>
          <w:sz w:val="32"/>
          <w:szCs w:val="32"/>
        </w:rPr>
      </w:pPr>
    </w:p>
    <w:p w:rsidR="00F26985" w:rsidRPr="00832783" w:rsidRDefault="00F26985" w:rsidP="00B409A9">
      <w:pPr>
        <w:jc w:val="left"/>
        <w:rPr>
          <w:rFonts w:ascii="仿宋" w:eastAsia="仿宋" w:hAnsi="仿宋"/>
          <w:sz w:val="32"/>
          <w:szCs w:val="32"/>
        </w:rPr>
      </w:pPr>
    </w:p>
    <w:p w:rsidR="00B409A9" w:rsidRPr="00832783" w:rsidRDefault="00B409A9" w:rsidP="00B409A9">
      <w:pPr>
        <w:jc w:val="center"/>
        <w:rPr>
          <w:rFonts w:ascii="黑体" w:eastAsia="黑体" w:hAnsi="黑体"/>
          <w:sz w:val="36"/>
          <w:szCs w:val="36"/>
        </w:rPr>
      </w:pPr>
      <w:r w:rsidRPr="00832783">
        <w:rPr>
          <w:rFonts w:ascii="黑体" w:eastAsia="黑体" w:hAnsi="黑体" w:hint="eastAsia"/>
          <w:sz w:val="36"/>
          <w:szCs w:val="36"/>
        </w:rPr>
        <w:lastRenderedPageBreak/>
        <w:t>第一部分 部门概况</w:t>
      </w:r>
    </w:p>
    <w:p w:rsidR="005636F9" w:rsidRPr="00832783" w:rsidRDefault="005636F9" w:rsidP="00B409A9">
      <w:pPr>
        <w:jc w:val="center"/>
        <w:rPr>
          <w:rFonts w:ascii="黑体" w:eastAsia="黑体" w:hAnsi="黑体"/>
          <w:sz w:val="36"/>
          <w:szCs w:val="36"/>
        </w:rPr>
      </w:pPr>
    </w:p>
    <w:p w:rsidR="00B409A9" w:rsidRPr="00832783" w:rsidRDefault="00B409A9" w:rsidP="00B409A9">
      <w:pPr>
        <w:spacing w:line="600" w:lineRule="exact"/>
        <w:ind w:firstLineChars="200" w:firstLine="640"/>
        <w:rPr>
          <w:rFonts w:ascii="黑体" w:eastAsia="黑体" w:hAnsi="黑体"/>
          <w:sz w:val="32"/>
          <w:szCs w:val="32"/>
        </w:rPr>
      </w:pPr>
      <w:r w:rsidRPr="00832783">
        <w:rPr>
          <w:rFonts w:ascii="黑体" w:eastAsia="黑体" w:hAnsi="黑体" w:hint="eastAsia"/>
          <w:sz w:val="32"/>
          <w:szCs w:val="32"/>
        </w:rPr>
        <w:t>一、部门主要职责</w:t>
      </w:r>
    </w:p>
    <w:p w:rsidR="00E978AE" w:rsidRDefault="00E978AE" w:rsidP="00E978AE">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才溪镇人民政府</w:t>
      </w:r>
      <w:r>
        <w:rPr>
          <w:rFonts w:ascii="仿宋" w:eastAsia="仿宋" w:hAnsi="仿宋" w:hint="eastAsia"/>
          <w:sz w:val="32"/>
          <w:szCs w:val="32"/>
        </w:rPr>
        <w:t>的主要职责是：</w:t>
      </w:r>
    </w:p>
    <w:p w:rsidR="00E978AE" w:rsidRPr="00E86FF4" w:rsidRDefault="00E978AE" w:rsidP="00E978AE">
      <w:pPr>
        <w:tabs>
          <w:tab w:val="left" w:pos="7513"/>
        </w:tabs>
        <w:adjustRightInd w:val="0"/>
        <w:snapToGrid w:val="0"/>
        <w:spacing w:line="600" w:lineRule="exact"/>
        <w:ind w:firstLineChars="200" w:firstLine="640"/>
        <w:rPr>
          <w:rFonts w:ascii="仿宋" w:eastAsia="仿宋" w:hAnsi="仿宋" w:cs="仿宋_GB2312"/>
          <w:sz w:val="32"/>
          <w:szCs w:val="32"/>
        </w:rPr>
      </w:pPr>
      <w:r w:rsidRPr="00E86FF4">
        <w:rPr>
          <w:rFonts w:ascii="仿宋" w:eastAsia="仿宋" w:hAnsi="仿宋" w:cs="仿宋_GB2312" w:hint="eastAsia"/>
          <w:sz w:val="32"/>
          <w:szCs w:val="32"/>
        </w:rPr>
        <w:t>（1）执行本级人民代表大会的决议和上级国家机关的决定和命令。</w:t>
      </w:r>
      <w:r w:rsidRPr="00E86FF4">
        <w:rPr>
          <w:rFonts w:ascii="宋体" w:hAnsi="宋体" w:cs="宋体" w:hint="eastAsia"/>
          <w:sz w:val="32"/>
          <w:szCs w:val="32"/>
        </w:rPr>
        <w:t> </w:t>
      </w:r>
    </w:p>
    <w:p w:rsidR="00E978AE" w:rsidRPr="00E86FF4" w:rsidRDefault="00E978AE" w:rsidP="00E978AE">
      <w:pPr>
        <w:tabs>
          <w:tab w:val="left" w:pos="7513"/>
        </w:tabs>
        <w:adjustRightInd w:val="0"/>
        <w:snapToGrid w:val="0"/>
        <w:spacing w:line="600" w:lineRule="exact"/>
        <w:ind w:firstLineChars="200" w:firstLine="640"/>
        <w:rPr>
          <w:rFonts w:ascii="仿宋" w:eastAsia="仿宋" w:hAnsi="仿宋" w:cs="仿宋_GB2312"/>
          <w:sz w:val="32"/>
          <w:szCs w:val="32"/>
        </w:rPr>
      </w:pPr>
      <w:r w:rsidRPr="00E86FF4">
        <w:rPr>
          <w:rFonts w:ascii="仿宋" w:eastAsia="仿宋" w:hAnsi="仿宋" w:cs="仿宋_GB2312" w:hint="eastAsia"/>
          <w:sz w:val="32"/>
          <w:szCs w:val="32"/>
        </w:rPr>
        <w:t>（2）组织实施本行政区域内的经济和社会发展长远规划及短期计划。</w:t>
      </w:r>
      <w:r w:rsidRPr="00E86FF4">
        <w:rPr>
          <w:rFonts w:ascii="宋体" w:hAnsi="宋体" w:cs="宋体" w:hint="eastAsia"/>
          <w:sz w:val="32"/>
          <w:szCs w:val="32"/>
        </w:rPr>
        <w:t> </w:t>
      </w:r>
      <w:r w:rsidRPr="00E86FF4">
        <w:rPr>
          <w:rFonts w:ascii="仿宋" w:eastAsia="仿宋" w:hAnsi="仿宋" w:cs="仿宋_GB2312" w:hint="eastAsia"/>
          <w:sz w:val="32"/>
          <w:szCs w:val="32"/>
        </w:rPr>
        <w:br/>
        <w:t xml:space="preserve">    （3）大力加强农业和农村工作，抓好农业基础设施建设，促进粮食生产稳步发展。充分利用本地资源，加快全乡产业结构调整步伐，抓好骨干产业的巩固和发展，培育后续产业，不断壮大地方经济实力。</w:t>
      </w:r>
    </w:p>
    <w:p w:rsidR="004F562E" w:rsidRDefault="00E978AE" w:rsidP="00E978AE">
      <w:pPr>
        <w:spacing w:line="600" w:lineRule="exact"/>
        <w:ind w:firstLineChars="200" w:firstLine="640"/>
        <w:rPr>
          <w:rFonts w:ascii="仿宋" w:eastAsia="仿宋" w:hAnsi="仿宋" w:cs="仿宋_GB2312"/>
          <w:sz w:val="32"/>
          <w:szCs w:val="32"/>
        </w:rPr>
      </w:pPr>
      <w:r w:rsidRPr="00E86FF4">
        <w:rPr>
          <w:rFonts w:ascii="仿宋" w:eastAsia="仿宋" w:hAnsi="仿宋" w:cs="仿宋_GB2312" w:hint="eastAsia"/>
          <w:sz w:val="32"/>
          <w:szCs w:val="32"/>
        </w:rPr>
        <w:t>（4）负责管理好各职能部门，充分发挥他们的职能作用，保证各项行政工作的正常开展。</w:t>
      </w:r>
      <w:r w:rsidRPr="00E86FF4">
        <w:rPr>
          <w:rFonts w:ascii="宋体" w:hAnsi="宋体" w:cs="宋体" w:hint="eastAsia"/>
          <w:sz w:val="32"/>
          <w:szCs w:val="32"/>
        </w:rPr>
        <w:t> </w:t>
      </w:r>
      <w:r w:rsidRPr="00E86FF4">
        <w:rPr>
          <w:rFonts w:ascii="仿宋" w:eastAsia="仿宋" w:hAnsi="仿宋" w:cs="仿宋_GB2312" w:hint="eastAsia"/>
          <w:sz w:val="32"/>
          <w:szCs w:val="32"/>
        </w:rPr>
        <w:br/>
        <w:t xml:space="preserve">    （5）负责保护公有财产不受侵占，维护社会秩序，保障公民的人身权利和合法权益。</w:t>
      </w:r>
      <w:r w:rsidRPr="00E86FF4">
        <w:rPr>
          <w:rFonts w:ascii="宋体" w:hAnsi="宋体" w:cs="宋体" w:hint="eastAsia"/>
          <w:sz w:val="32"/>
          <w:szCs w:val="32"/>
        </w:rPr>
        <w:t> </w:t>
      </w:r>
      <w:r w:rsidRPr="00E86FF4">
        <w:rPr>
          <w:rFonts w:ascii="仿宋" w:eastAsia="仿宋" w:hAnsi="仿宋" w:cs="仿宋" w:hint="eastAsia"/>
          <w:sz w:val="32"/>
          <w:szCs w:val="32"/>
        </w:rPr>
        <w:br/>
        <w:t xml:space="preserve">    </w:t>
      </w:r>
      <w:r w:rsidRPr="00E86FF4">
        <w:rPr>
          <w:rFonts w:ascii="仿宋" w:eastAsia="仿宋" w:hAnsi="仿宋" w:cs="仿宋_GB2312" w:hint="eastAsia"/>
          <w:sz w:val="32"/>
          <w:szCs w:val="32"/>
        </w:rPr>
        <w:t>（6）负责制定全镇山、水、林、田、路的长远规划和短期计划，并具体组织实施，做到综合治理、综合开发利用。</w:t>
      </w:r>
      <w:r w:rsidRPr="00E86FF4">
        <w:rPr>
          <w:rFonts w:ascii="宋体" w:hAnsi="宋体" w:cs="宋体" w:hint="eastAsia"/>
          <w:sz w:val="32"/>
          <w:szCs w:val="32"/>
        </w:rPr>
        <w:t> </w:t>
      </w:r>
      <w:r w:rsidRPr="00E86FF4">
        <w:rPr>
          <w:rFonts w:ascii="仿宋" w:eastAsia="仿宋" w:hAnsi="仿宋" w:cs="仿宋" w:hint="eastAsia"/>
          <w:sz w:val="32"/>
          <w:szCs w:val="32"/>
        </w:rPr>
        <w:br/>
        <w:t xml:space="preserve">    </w:t>
      </w:r>
      <w:r w:rsidRPr="00E86FF4">
        <w:rPr>
          <w:rFonts w:ascii="仿宋" w:eastAsia="仿宋" w:hAnsi="仿宋" w:cs="仿宋_GB2312" w:hint="eastAsia"/>
          <w:sz w:val="32"/>
          <w:szCs w:val="32"/>
        </w:rPr>
        <w:t>（7）加大科技、教育、文化、卫生、</w:t>
      </w:r>
      <w:r w:rsidRPr="00307682">
        <w:rPr>
          <w:rFonts w:ascii="仿宋" w:eastAsia="仿宋" w:hAnsi="仿宋" w:cs="仿宋_GB2312" w:hint="eastAsia"/>
          <w:sz w:val="32"/>
          <w:szCs w:val="32"/>
        </w:rPr>
        <w:t>扶贫开发、安全稳定、公共卫生、生态环保</w:t>
      </w:r>
      <w:r w:rsidRPr="00E86FF4">
        <w:rPr>
          <w:rFonts w:ascii="仿宋" w:eastAsia="仿宋" w:hAnsi="仿宋" w:cs="仿宋_GB2312" w:hint="eastAsia"/>
          <w:sz w:val="32"/>
          <w:szCs w:val="32"/>
        </w:rPr>
        <w:t>等事业的发展力度，促进社会全面进步。</w:t>
      </w:r>
      <w:r w:rsidRPr="00E86FF4">
        <w:rPr>
          <w:rFonts w:ascii="宋体" w:hAnsi="宋体" w:cs="宋体" w:hint="eastAsia"/>
          <w:sz w:val="32"/>
          <w:szCs w:val="32"/>
        </w:rPr>
        <w:t> </w:t>
      </w:r>
      <w:r w:rsidRPr="00E86FF4">
        <w:rPr>
          <w:rFonts w:ascii="仿宋" w:eastAsia="仿宋" w:hAnsi="仿宋" w:cs="仿宋" w:hint="eastAsia"/>
          <w:sz w:val="32"/>
          <w:szCs w:val="32"/>
        </w:rPr>
        <w:br/>
        <w:t xml:space="preserve">    </w:t>
      </w:r>
      <w:r w:rsidRPr="00E86FF4">
        <w:rPr>
          <w:rFonts w:ascii="仿宋" w:eastAsia="仿宋" w:hAnsi="仿宋" w:cs="仿宋_GB2312" w:hint="eastAsia"/>
          <w:sz w:val="32"/>
          <w:szCs w:val="32"/>
        </w:rPr>
        <w:t>（8）承办并完成上级人民政府交办的其他工作。</w:t>
      </w:r>
    </w:p>
    <w:p w:rsidR="00B409A9" w:rsidRPr="00832783" w:rsidRDefault="00B409A9" w:rsidP="00E978AE">
      <w:pPr>
        <w:spacing w:line="600" w:lineRule="exact"/>
        <w:ind w:firstLineChars="200" w:firstLine="640"/>
        <w:rPr>
          <w:rFonts w:ascii="黑体" w:eastAsia="黑体" w:hAnsi="黑体"/>
          <w:sz w:val="32"/>
          <w:szCs w:val="32"/>
        </w:rPr>
      </w:pPr>
      <w:r w:rsidRPr="00832783">
        <w:rPr>
          <w:rFonts w:ascii="黑体" w:eastAsia="黑体" w:hAnsi="黑体" w:hint="eastAsia"/>
          <w:sz w:val="32"/>
          <w:szCs w:val="32"/>
        </w:rPr>
        <w:lastRenderedPageBreak/>
        <w:t>二、部门决算单位基本情况</w:t>
      </w:r>
    </w:p>
    <w:p w:rsidR="004F562E" w:rsidRDefault="004F562E" w:rsidP="004F562E">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从预算单位构成看，</w:t>
      </w:r>
      <w:r w:rsidRPr="009D021A">
        <w:rPr>
          <w:rFonts w:ascii="仿宋" w:eastAsia="仿宋" w:hAnsi="仿宋" w:cs="仿宋_GB2312" w:hint="eastAsia"/>
          <w:sz w:val="32"/>
          <w:szCs w:val="32"/>
        </w:rPr>
        <w:t>才溪镇人民政府下设多个职能站（所）或中心</w:t>
      </w:r>
      <w:r>
        <w:rPr>
          <w:rFonts w:ascii="仿宋" w:eastAsia="仿宋" w:hAnsi="仿宋" w:hint="eastAsia"/>
          <w:sz w:val="32"/>
          <w:szCs w:val="32"/>
        </w:rPr>
        <w:t>，其中：列入</w:t>
      </w:r>
      <w:r>
        <w:rPr>
          <w:rFonts w:ascii="仿宋" w:eastAsia="仿宋" w:hAnsi="仿宋" w:cs="仿宋_GB2312" w:hint="eastAsia"/>
          <w:sz w:val="32"/>
          <w:szCs w:val="32"/>
        </w:rPr>
        <w:t>201</w:t>
      </w:r>
      <w:r w:rsidR="00501A09">
        <w:rPr>
          <w:rFonts w:ascii="仿宋" w:eastAsia="仿宋" w:hAnsi="仿宋" w:cs="仿宋_GB2312"/>
          <w:sz w:val="32"/>
          <w:szCs w:val="32"/>
        </w:rPr>
        <w:t>9</w:t>
      </w:r>
      <w:r>
        <w:rPr>
          <w:rFonts w:ascii="仿宋" w:eastAsia="仿宋" w:hAnsi="仿宋" w:hint="eastAsia"/>
          <w:sz w:val="32"/>
          <w:szCs w:val="32"/>
        </w:rPr>
        <w:t>年部门预算编制范围的单位详细情况见下表:</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088"/>
        <w:gridCol w:w="2078"/>
        <w:gridCol w:w="2078"/>
        <w:gridCol w:w="2078"/>
      </w:tblGrid>
      <w:tr w:rsidR="004F562E" w:rsidRPr="00B446FA" w:rsidTr="00CD4401">
        <w:trPr>
          <w:jc w:val="center"/>
        </w:trPr>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bCs/>
                <w:sz w:val="32"/>
                <w:szCs w:val="32"/>
              </w:rPr>
              <w:t>单位名称</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bCs/>
                <w:sz w:val="32"/>
                <w:szCs w:val="32"/>
              </w:rPr>
              <w:t>经费性质</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bCs/>
                <w:sz w:val="32"/>
                <w:szCs w:val="32"/>
              </w:rPr>
              <w:t>人员编制数</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bCs/>
                <w:sz w:val="32"/>
                <w:szCs w:val="32"/>
              </w:rPr>
              <w:t>在职人数</w:t>
            </w:r>
          </w:p>
        </w:tc>
      </w:tr>
      <w:tr w:rsidR="004F562E" w:rsidRPr="00B446FA" w:rsidTr="00CD4401">
        <w:trPr>
          <w:jc w:val="center"/>
        </w:trPr>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农技站</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财政核拨</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CD4401"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8</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CD4401"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3</w:t>
            </w:r>
          </w:p>
        </w:tc>
      </w:tr>
      <w:tr w:rsidR="004F562E" w:rsidRPr="00B446FA" w:rsidTr="00CD4401">
        <w:trPr>
          <w:jc w:val="center"/>
        </w:trPr>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农机站</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财政核拨</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CD4401"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0</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CD4401"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0</w:t>
            </w:r>
          </w:p>
        </w:tc>
      </w:tr>
      <w:tr w:rsidR="004F562E" w:rsidRPr="00B446FA" w:rsidTr="00CD4401">
        <w:trPr>
          <w:jc w:val="center"/>
        </w:trPr>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兽医站</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财政核拨</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3</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CD4401"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2</w:t>
            </w:r>
          </w:p>
        </w:tc>
      </w:tr>
      <w:tr w:rsidR="004F562E" w:rsidRPr="00B446FA" w:rsidTr="00CD4401">
        <w:trPr>
          <w:jc w:val="center"/>
        </w:trPr>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水利站</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财政核拨</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2</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2</w:t>
            </w:r>
          </w:p>
        </w:tc>
      </w:tr>
      <w:tr w:rsidR="004F562E" w:rsidRPr="00B446FA" w:rsidTr="00CD4401">
        <w:trPr>
          <w:jc w:val="center"/>
        </w:trPr>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财政所</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财政核拨</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4</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2</w:t>
            </w:r>
          </w:p>
        </w:tc>
      </w:tr>
      <w:tr w:rsidR="004F562E" w:rsidRPr="00B446FA" w:rsidTr="00CD4401">
        <w:trPr>
          <w:jc w:val="center"/>
        </w:trPr>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机关（含企业服务中心等）</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财政核拨</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3C2003"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38</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3C2003"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37</w:t>
            </w:r>
          </w:p>
        </w:tc>
      </w:tr>
      <w:tr w:rsidR="004F562E" w:rsidRPr="00B446FA" w:rsidTr="00CD4401">
        <w:trPr>
          <w:trHeight w:val="1488"/>
          <w:jc w:val="center"/>
        </w:trPr>
        <w:tc>
          <w:tcPr>
            <w:tcW w:w="2145" w:type="dxa"/>
            <w:tcBorders>
              <w:top w:val="outset" w:sz="6" w:space="0" w:color="auto"/>
              <w:left w:val="outset" w:sz="6" w:space="0" w:color="auto"/>
              <w:bottom w:val="outset" w:sz="6" w:space="0" w:color="auto"/>
              <w:right w:val="outset" w:sz="6" w:space="0" w:color="auto"/>
            </w:tcBorders>
            <w:vAlign w:val="center"/>
          </w:tcPr>
          <w:p w:rsidR="004F562E"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人口与计划</w:t>
            </w:r>
          </w:p>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生育</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4F562E" w:rsidP="00CD4401">
            <w:pPr>
              <w:tabs>
                <w:tab w:val="left" w:pos="7513"/>
              </w:tabs>
              <w:adjustRightInd w:val="0"/>
              <w:snapToGrid w:val="0"/>
              <w:spacing w:line="600" w:lineRule="exact"/>
              <w:jc w:val="center"/>
              <w:rPr>
                <w:rFonts w:ascii="仿宋" w:eastAsia="仿宋" w:hAnsi="仿宋"/>
                <w:sz w:val="32"/>
                <w:szCs w:val="32"/>
              </w:rPr>
            </w:pPr>
            <w:r w:rsidRPr="00B446FA">
              <w:rPr>
                <w:rFonts w:ascii="仿宋" w:eastAsia="仿宋" w:hAnsi="仿宋" w:hint="eastAsia"/>
                <w:sz w:val="32"/>
                <w:szCs w:val="32"/>
              </w:rPr>
              <w:t>财政核拨</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3C2003"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7</w:t>
            </w:r>
          </w:p>
        </w:tc>
        <w:tc>
          <w:tcPr>
            <w:tcW w:w="2145" w:type="dxa"/>
            <w:tcBorders>
              <w:top w:val="outset" w:sz="6" w:space="0" w:color="auto"/>
              <w:left w:val="outset" w:sz="6" w:space="0" w:color="auto"/>
              <w:bottom w:val="outset" w:sz="6" w:space="0" w:color="auto"/>
              <w:right w:val="outset" w:sz="6" w:space="0" w:color="auto"/>
            </w:tcBorders>
            <w:vAlign w:val="center"/>
          </w:tcPr>
          <w:p w:rsidR="004F562E" w:rsidRPr="00B446FA" w:rsidRDefault="003C2003" w:rsidP="00CD4401">
            <w:pPr>
              <w:tabs>
                <w:tab w:val="left" w:pos="7513"/>
              </w:tabs>
              <w:adjustRightInd w:val="0"/>
              <w:snapToGrid w:val="0"/>
              <w:spacing w:line="600" w:lineRule="exact"/>
              <w:jc w:val="center"/>
              <w:rPr>
                <w:rFonts w:ascii="仿宋" w:eastAsia="仿宋" w:hAnsi="仿宋"/>
                <w:sz w:val="32"/>
                <w:szCs w:val="32"/>
              </w:rPr>
            </w:pPr>
            <w:r>
              <w:rPr>
                <w:rFonts w:ascii="仿宋" w:eastAsia="仿宋" w:hAnsi="仿宋"/>
                <w:sz w:val="32"/>
                <w:szCs w:val="32"/>
              </w:rPr>
              <w:t>5</w:t>
            </w:r>
          </w:p>
        </w:tc>
      </w:tr>
    </w:tbl>
    <w:p w:rsidR="00B409A9" w:rsidRPr="00832783" w:rsidRDefault="00B409A9" w:rsidP="00B409A9">
      <w:pPr>
        <w:spacing w:line="600" w:lineRule="exact"/>
        <w:ind w:firstLineChars="200" w:firstLine="640"/>
        <w:rPr>
          <w:rFonts w:ascii="黑体" w:eastAsia="黑体" w:hAnsi="黑体"/>
          <w:sz w:val="32"/>
          <w:szCs w:val="32"/>
        </w:rPr>
      </w:pPr>
      <w:r w:rsidRPr="00832783">
        <w:rPr>
          <w:rFonts w:ascii="黑体" w:eastAsia="黑体" w:hAnsi="黑体" w:hint="eastAsia"/>
          <w:sz w:val="32"/>
          <w:szCs w:val="32"/>
        </w:rPr>
        <w:t>三、部门主要工作总结</w:t>
      </w:r>
    </w:p>
    <w:p w:rsidR="00B409A9" w:rsidRPr="00832783" w:rsidRDefault="00E104EE" w:rsidP="00B409A9">
      <w:pPr>
        <w:spacing w:line="600" w:lineRule="exact"/>
        <w:ind w:firstLineChars="200" w:firstLine="640"/>
        <w:rPr>
          <w:rFonts w:ascii="仿宋" w:eastAsia="仿宋" w:hAnsi="仿宋"/>
          <w:sz w:val="32"/>
          <w:szCs w:val="32"/>
        </w:rPr>
      </w:pPr>
      <w:r w:rsidRPr="00832783">
        <w:rPr>
          <w:rFonts w:ascii="仿宋" w:eastAsia="仿宋" w:hAnsi="仿宋" w:hint="eastAsia"/>
          <w:sz w:val="32"/>
          <w:szCs w:val="32"/>
        </w:rPr>
        <w:t>2019</w:t>
      </w:r>
      <w:r w:rsidR="00B409A9" w:rsidRPr="00832783">
        <w:rPr>
          <w:rFonts w:ascii="仿宋" w:eastAsia="仿宋" w:hAnsi="仿宋" w:hint="eastAsia"/>
          <w:sz w:val="32"/>
          <w:szCs w:val="32"/>
        </w:rPr>
        <w:t>年，</w:t>
      </w:r>
      <w:r w:rsidR="00747951">
        <w:rPr>
          <w:rFonts w:ascii="仿宋" w:eastAsia="仿宋" w:hAnsi="仿宋" w:hint="eastAsia"/>
          <w:sz w:val="32"/>
          <w:szCs w:val="32"/>
        </w:rPr>
        <w:t>才溪镇人民</w:t>
      </w:r>
      <w:r w:rsidR="00747951">
        <w:rPr>
          <w:rFonts w:ascii="仿宋" w:eastAsia="仿宋" w:hAnsi="仿宋"/>
          <w:sz w:val="32"/>
          <w:szCs w:val="32"/>
        </w:rPr>
        <w:t>政府</w:t>
      </w:r>
      <w:r w:rsidR="00B409A9" w:rsidRPr="00832783">
        <w:rPr>
          <w:rFonts w:ascii="仿宋" w:eastAsia="仿宋" w:hAnsi="仿宋" w:hint="eastAsia"/>
          <w:sz w:val="32"/>
          <w:szCs w:val="32"/>
        </w:rPr>
        <w:t>主要任务是：</w:t>
      </w:r>
      <w:r w:rsidR="00747951">
        <w:rPr>
          <w:rFonts w:eastAsia="仿宋_GB2312"/>
          <w:color w:val="000000"/>
          <w:sz w:val="32"/>
          <w:szCs w:val="32"/>
        </w:rPr>
        <w:t>坚持以习近平新时代中国特色社会主义思想为指导，全面贯彻党的十九大和</w:t>
      </w:r>
      <w:r w:rsidR="00747951">
        <w:rPr>
          <w:rFonts w:eastAsia="仿宋_GB2312"/>
          <w:sz w:val="32"/>
          <w:szCs w:val="32"/>
        </w:rPr>
        <w:t>十九届</w:t>
      </w:r>
      <w:r w:rsidR="00747951">
        <w:rPr>
          <w:rFonts w:eastAsia="仿宋_GB2312" w:hint="eastAsia"/>
          <w:sz w:val="32"/>
          <w:szCs w:val="32"/>
        </w:rPr>
        <w:t>历次</w:t>
      </w:r>
      <w:r w:rsidR="00747951">
        <w:rPr>
          <w:rFonts w:eastAsia="仿宋_GB2312"/>
          <w:sz w:val="32"/>
          <w:szCs w:val="32"/>
        </w:rPr>
        <w:t>全会精神，紧盯镇十七届人大五</w:t>
      </w:r>
      <w:r w:rsidR="00747951">
        <w:rPr>
          <w:rFonts w:eastAsia="仿宋_GB2312" w:hint="eastAsia"/>
          <w:sz w:val="32"/>
          <w:szCs w:val="32"/>
        </w:rPr>
        <w:t>次</w:t>
      </w:r>
      <w:r w:rsidR="00747951">
        <w:rPr>
          <w:rFonts w:eastAsia="仿宋_GB2312"/>
          <w:sz w:val="32"/>
          <w:szCs w:val="32"/>
        </w:rPr>
        <w:t>、六次会议确定任务，坚持高质量发展落实赶超，扎实推进</w:t>
      </w:r>
      <w:r w:rsidR="00747951">
        <w:rPr>
          <w:rFonts w:eastAsia="仿宋_GB2312"/>
          <w:sz w:val="32"/>
          <w:szCs w:val="32"/>
        </w:rPr>
        <w:t xml:space="preserve"> “</w:t>
      </w:r>
      <w:r w:rsidR="00747951">
        <w:rPr>
          <w:rFonts w:eastAsia="仿宋_GB2312"/>
          <w:sz w:val="32"/>
          <w:szCs w:val="32"/>
        </w:rPr>
        <w:t>产业发展项目建设年</w:t>
      </w:r>
      <w:r w:rsidR="00747951">
        <w:rPr>
          <w:rFonts w:eastAsia="仿宋_GB2312"/>
          <w:sz w:val="32"/>
          <w:szCs w:val="32"/>
        </w:rPr>
        <w:t>”</w:t>
      </w:r>
      <w:r w:rsidR="00747951">
        <w:rPr>
          <w:rFonts w:eastAsia="仿宋_GB2312"/>
          <w:sz w:val="32"/>
          <w:szCs w:val="32"/>
        </w:rPr>
        <w:t>活动，较好完成全年目标任务，呈现了人民群众安居乐业、经济</w:t>
      </w:r>
      <w:r w:rsidR="00747951">
        <w:rPr>
          <w:rFonts w:eastAsia="仿宋_GB2312" w:hint="eastAsia"/>
          <w:sz w:val="32"/>
          <w:szCs w:val="32"/>
        </w:rPr>
        <w:t>社会</w:t>
      </w:r>
      <w:r w:rsidR="00747951">
        <w:rPr>
          <w:rFonts w:eastAsia="仿宋_GB2312"/>
          <w:sz w:val="32"/>
          <w:szCs w:val="32"/>
        </w:rPr>
        <w:t>健康发</w:t>
      </w:r>
      <w:r w:rsidR="00747951">
        <w:rPr>
          <w:rFonts w:eastAsia="仿宋_GB2312"/>
          <w:color w:val="000000"/>
          <w:sz w:val="32"/>
          <w:szCs w:val="32"/>
        </w:rPr>
        <w:t>展的良好局面</w:t>
      </w:r>
      <w:r w:rsidR="00747951">
        <w:rPr>
          <w:rFonts w:eastAsia="仿宋_GB2312" w:hint="eastAsia"/>
          <w:color w:val="000000"/>
          <w:sz w:val="32"/>
          <w:szCs w:val="32"/>
        </w:rPr>
        <w:t>。</w:t>
      </w:r>
      <w:r w:rsidR="00B409A9" w:rsidRPr="00832783">
        <w:rPr>
          <w:rFonts w:ascii="仿宋" w:eastAsia="仿宋" w:hAnsi="仿宋" w:hint="eastAsia"/>
          <w:sz w:val="32"/>
          <w:szCs w:val="32"/>
        </w:rPr>
        <w:t>围绕上述任务，重点完成了以下工作：</w:t>
      </w:r>
    </w:p>
    <w:p w:rsidR="00B409A9" w:rsidRPr="00832783" w:rsidRDefault="00B409A9" w:rsidP="00B409A9">
      <w:pPr>
        <w:spacing w:line="600" w:lineRule="exact"/>
        <w:ind w:firstLineChars="200" w:firstLine="643"/>
        <w:rPr>
          <w:rFonts w:ascii="仿宋" w:eastAsia="仿宋" w:hAnsi="仿宋"/>
          <w:sz w:val="32"/>
          <w:szCs w:val="32"/>
        </w:rPr>
      </w:pPr>
      <w:r w:rsidRPr="00137DF1">
        <w:rPr>
          <w:rFonts w:eastAsia="楷体_GB2312" w:hint="eastAsia"/>
          <w:b/>
          <w:bCs/>
          <w:color w:val="000000"/>
          <w:sz w:val="32"/>
          <w:szCs w:val="32"/>
        </w:rPr>
        <w:lastRenderedPageBreak/>
        <w:t>（一）</w:t>
      </w:r>
      <w:r w:rsidR="00A02869">
        <w:rPr>
          <w:rFonts w:eastAsia="楷体_GB2312"/>
          <w:b/>
          <w:bCs/>
          <w:color w:val="000000"/>
          <w:sz w:val="32"/>
          <w:szCs w:val="32"/>
        </w:rPr>
        <w:t>农业产业加速发展。</w:t>
      </w:r>
      <w:r w:rsidR="00A02869" w:rsidRPr="00137DF1">
        <w:rPr>
          <w:rFonts w:ascii="仿宋_GB2312" w:eastAsia="仿宋_GB2312" w:hint="eastAsia"/>
          <w:bCs/>
          <w:color w:val="000000"/>
          <w:sz w:val="32"/>
          <w:szCs w:val="32"/>
        </w:rPr>
        <w:t>积极落实“藏粮于地、藏粮于</w:t>
      </w:r>
      <w:r w:rsidR="00A02869" w:rsidRPr="00137DF1">
        <w:rPr>
          <w:rFonts w:ascii="仿宋_GB2312" w:eastAsia="仿宋_GB2312" w:hint="eastAsia"/>
          <w:color w:val="000000"/>
          <w:kern w:val="0"/>
          <w:sz w:val="32"/>
          <w:szCs w:val="32"/>
        </w:rPr>
        <w:t>技”战略</w:t>
      </w:r>
      <w:r w:rsidR="00A02869">
        <w:rPr>
          <w:rFonts w:eastAsia="仿宋_GB2312"/>
          <w:color w:val="000000"/>
          <w:kern w:val="0"/>
          <w:sz w:val="32"/>
          <w:szCs w:val="32"/>
        </w:rPr>
        <w:t>，</w:t>
      </w:r>
      <w:r w:rsidR="00A02869">
        <w:rPr>
          <w:rFonts w:eastAsia="仿宋_GB2312"/>
          <w:color w:val="000000"/>
          <w:sz w:val="32"/>
          <w:szCs w:val="32"/>
        </w:rPr>
        <w:t>大力推广农业</w:t>
      </w:r>
      <w:r w:rsidR="00A02869">
        <w:rPr>
          <w:rFonts w:eastAsia="仿宋_GB2312"/>
          <w:color w:val="000000"/>
          <w:sz w:val="32"/>
          <w:szCs w:val="32"/>
        </w:rPr>
        <w:t>“</w:t>
      </w:r>
      <w:r w:rsidR="00A02869">
        <w:rPr>
          <w:rFonts w:eastAsia="仿宋_GB2312"/>
          <w:color w:val="000000"/>
          <w:sz w:val="32"/>
          <w:szCs w:val="32"/>
        </w:rPr>
        <w:t>五新</w:t>
      </w:r>
      <w:r w:rsidR="00A02869">
        <w:rPr>
          <w:rFonts w:eastAsia="仿宋_GB2312"/>
          <w:color w:val="000000"/>
          <w:sz w:val="32"/>
          <w:szCs w:val="32"/>
        </w:rPr>
        <w:t>”</w:t>
      </w:r>
      <w:r w:rsidR="00A02869">
        <w:rPr>
          <w:rFonts w:eastAsia="仿宋_GB2312"/>
          <w:color w:val="000000"/>
          <w:sz w:val="32"/>
          <w:szCs w:val="32"/>
        </w:rPr>
        <w:t>技术，</w:t>
      </w:r>
      <w:r w:rsidR="00A02869">
        <w:rPr>
          <w:rFonts w:eastAsia="仿宋_GB2312" w:hint="eastAsia"/>
          <w:color w:val="000000"/>
          <w:sz w:val="32"/>
          <w:szCs w:val="32"/>
        </w:rPr>
        <w:t>预计</w:t>
      </w:r>
      <w:r w:rsidR="00A02869">
        <w:rPr>
          <w:rFonts w:eastAsia="仿宋_GB2312"/>
          <w:color w:val="000000"/>
          <w:sz w:val="32"/>
          <w:szCs w:val="32"/>
        </w:rPr>
        <w:t>全年粮食播种面积</w:t>
      </w:r>
      <w:r w:rsidR="00A02869">
        <w:rPr>
          <w:rFonts w:eastAsia="仿宋_GB2312"/>
          <w:color w:val="000000"/>
          <w:sz w:val="32"/>
          <w:szCs w:val="32"/>
        </w:rPr>
        <w:t>6000</w:t>
      </w:r>
      <w:r w:rsidR="00A02869">
        <w:rPr>
          <w:rFonts w:eastAsia="仿宋_GB2312"/>
          <w:color w:val="000000"/>
          <w:sz w:val="32"/>
          <w:szCs w:val="32"/>
        </w:rPr>
        <w:t>亩，种植经济作物</w:t>
      </w:r>
      <w:r w:rsidR="00A02869">
        <w:rPr>
          <w:rFonts w:eastAsia="仿宋_GB2312"/>
          <w:color w:val="000000"/>
          <w:sz w:val="32"/>
          <w:szCs w:val="32"/>
        </w:rPr>
        <w:t>1500</w:t>
      </w:r>
      <w:r w:rsidR="00A02869">
        <w:rPr>
          <w:rFonts w:eastAsia="仿宋_GB2312"/>
          <w:color w:val="000000"/>
          <w:sz w:val="32"/>
          <w:szCs w:val="32"/>
        </w:rPr>
        <w:t>亩</w:t>
      </w:r>
      <w:r w:rsidR="00A02869">
        <w:rPr>
          <w:rFonts w:eastAsia="仿宋_GB2312" w:hint="eastAsia"/>
          <w:color w:val="000000"/>
          <w:sz w:val="32"/>
          <w:szCs w:val="32"/>
        </w:rPr>
        <w:t>。</w:t>
      </w:r>
    </w:p>
    <w:p w:rsidR="00B409A9" w:rsidRPr="00832783" w:rsidRDefault="00B409A9" w:rsidP="00B409A9">
      <w:pPr>
        <w:spacing w:line="600" w:lineRule="exact"/>
        <w:ind w:firstLineChars="200" w:firstLine="643"/>
        <w:rPr>
          <w:rFonts w:ascii="仿宋" w:eastAsia="仿宋" w:hAnsi="仿宋"/>
          <w:sz w:val="32"/>
          <w:szCs w:val="32"/>
        </w:rPr>
      </w:pPr>
      <w:r w:rsidRPr="00481B75">
        <w:rPr>
          <w:rFonts w:eastAsia="楷体_GB2312" w:hint="eastAsia"/>
          <w:b/>
          <w:bCs/>
          <w:color w:val="000000"/>
          <w:sz w:val="32"/>
          <w:szCs w:val="32"/>
        </w:rPr>
        <w:t>（二）</w:t>
      </w:r>
      <w:r w:rsidR="00A02869">
        <w:rPr>
          <w:rFonts w:eastAsia="楷体_GB2312"/>
          <w:b/>
          <w:bCs/>
          <w:color w:val="000000"/>
          <w:sz w:val="32"/>
          <w:szCs w:val="32"/>
        </w:rPr>
        <w:t>旅游产业活力</w:t>
      </w:r>
      <w:r w:rsidR="00A02869">
        <w:rPr>
          <w:rFonts w:eastAsia="楷体_GB2312" w:hint="eastAsia"/>
          <w:b/>
          <w:bCs/>
          <w:color w:val="000000"/>
          <w:sz w:val="32"/>
          <w:szCs w:val="32"/>
        </w:rPr>
        <w:t>增强</w:t>
      </w:r>
      <w:r w:rsidR="00A02869">
        <w:rPr>
          <w:rFonts w:eastAsia="楷体_GB2312"/>
          <w:b/>
          <w:bCs/>
          <w:color w:val="000000"/>
          <w:sz w:val="32"/>
          <w:szCs w:val="32"/>
        </w:rPr>
        <w:t>。</w:t>
      </w:r>
      <w:r w:rsidR="00A02869">
        <w:rPr>
          <w:rFonts w:eastAsia="仿宋_GB2312"/>
          <w:color w:val="000000"/>
          <w:sz w:val="32"/>
          <w:szCs w:val="32"/>
        </w:rPr>
        <w:t>依托丰富的红色资源，深入挖掘红色文化内涵，围绕</w:t>
      </w:r>
      <w:r w:rsidR="00A02869">
        <w:rPr>
          <w:rFonts w:eastAsia="仿宋_GB2312"/>
          <w:color w:val="000000"/>
          <w:sz w:val="32"/>
          <w:szCs w:val="32"/>
        </w:rPr>
        <w:t>“</w:t>
      </w:r>
      <w:r w:rsidR="00A02869">
        <w:rPr>
          <w:rFonts w:eastAsia="仿宋_GB2312"/>
          <w:color w:val="000000"/>
          <w:sz w:val="32"/>
          <w:szCs w:val="32"/>
        </w:rPr>
        <w:t>红色</w:t>
      </w:r>
      <w:r w:rsidR="00A02869">
        <w:rPr>
          <w:rFonts w:eastAsia="仿宋_GB2312"/>
          <w:color w:val="000000"/>
          <w:sz w:val="32"/>
          <w:szCs w:val="32"/>
        </w:rPr>
        <w:t>+</w:t>
      </w:r>
      <w:r w:rsidR="00A02869">
        <w:rPr>
          <w:rFonts w:eastAsia="仿宋_GB2312"/>
          <w:color w:val="000000"/>
          <w:sz w:val="32"/>
          <w:szCs w:val="32"/>
        </w:rPr>
        <w:t>绿色</w:t>
      </w:r>
      <w:r w:rsidR="00A02869">
        <w:rPr>
          <w:rFonts w:eastAsia="仿宋_GB2312"/>
          <w:color w:val="000000"/>
          <w:sz w:val="32"/>
          <w:szCs w:val="32"/>
        </w:rPr>
        <w:t>”</w:t>
      </w:r>
      <w:r w:rsidR="00A02869">
        <w:rPr>
          <w:rFonts w:eastAsia="仿宋_GB2312"/>
          <w:color w:val="000000"/>
          <w:sz w:val="32"/>
          <w:szCs w:val="32"/>
        </w:rPr>
        <w:t>打造教育体验旅游亮点</w:t>
      </w:r>
      <w:r w:rsidRPr="00832783">
        <w:rPr>
          <w:rFonts w:ascii="仿宋" w:eastAsia="仿宋" w:hAnsi="仿宋" w:hint="eastAsia"/>
          <w:sz w:val="32"/>
          <w:szCs w:val="32"/>
        </w:rPr>
        <w:t>。</w:t>
      </w:r>
    </w:p>
    <w:p w:rsidR="00B409A9" w:rsidRPr="00832783" w:rsidRDefault="00B409A9" w:rsidP="00B409A9">
      <w:pPr>
        <w:spacing w:line="600" w:lineRule="exact"/>
        <w:ind w:firstLineChars="200" w:firstLine="643"/>
        <w:rPr>
          <w:rFonts w:ascii="仿宋" w:eastAsia="仿宋" w:hAnsi="仿宋"/>
          <w:sz w:val="32"/>
          <w:szCs w:val="32"/>
        </w:rPr>
      </w:pPr>
      <w:r w:rsidRPr="00481B75">
        <w:rPr>
          <w:rFonts w:eastAsia="楷体_GB2312" w:hint="eastAsia"/>
          <w:b/>
          <w:bCs/>
          <w:color w:val="000000"/>
          <w:sz w:val="32"/>
          <w:szCs w:val="32"/>
        </w:rPr>
        <w:t>（三）</w:t>
      </w:r>
      <w:r w:rsidR="00A02869">
        <w:rPr>
          <w:rFonts w:eastAsia="楷体_GB2312"/>
          <w:b/>
          <w:bCs/>
          <w:color w:val="000000"/>
          <w:sz w:val="32"/>
          <w:szCs w:val="32"/>
        </w:rPr>
        <w:t>建筑产业提质增效。</w:t>
      </w:r>
      <w:r w:rsidR="00A02869">
        <w:rPr>
          <w:rFonts w:eastAsia="仿宋_GB2312"/>
          <w:color w:val="000000"/>
          <w:sz w:val="32"/>
          <w:szCs w:val="32"/>
        </w:rPr>
        <w:t>充分发挥才溪</w:t>
      </w:r>
      <w:r w:rsidR="00A02869">
        <w:rPr>
          <w:rFonts w:eastAsia="仿宋_GB2312"/>
          <w:color w:val="000000"/>
          <w:sz w:val="32"/>
          <w:szCs w:val="32"/>
        </w:rPr>
        <w:t>“</w:t>
      </w:r>
      <w:r w:rsidR="00A02869">
        <w:rPr>
          <w:rFonts w:eastAsia="仿宋_GB2312"/>
          <w:color w:val="000000"/>
          <w:sz w:val="32"/>
          <w:szCs w:val="32"/>
        </w:rPr>
        <w:t>建筑之乡</w:t>
      </w:r>
      <w:r w:rsidR="00A02869">
        <w:rPr>
          <w:rFonts w:eastAsia="仿宋_GB2312"/>
          <w:color w:val="000000"/>
          <w:sz w:val="32"/>
          <w:szCs w:val="32"/>
        </w:rPr>
        <w:t>”</w:t>
      </w:r>
      <w:r w:rsidR="00A02869">
        <w:rPr>
          <w:rFonts w:eastAsia="仿宋_GB2312"/>
          <w:color w:val="000000"/>
          <w:sz w:val="32"/>
          <w:szCs w:val="32"/>
        </w:rPr>
        <w:t>品牌优势，</w:t>
      </w:r>
      <w:r w:rsidR="00A02869">
        <w:rPr>
          <w:rFonts w:eastAsia="仿宋_GB2312"/>
          <w:color w:val="000000"/>
          <w:w w:val="98"/>
          <w:sz w:val="32"/>
          <w:szCs w:val="32"/>
        </w:rPr>
        <w:t>积极鼓励支持建筑企业申报</w:t>
      </w:r>
      <w:r w:rsidR="00A02869">
        <w:rPr>
          <w:rFonts w:eastAsia="仿宋_GB2312" w:hint="eastAsia"/>
          <w:color w:val="000000"/>
          <w:w w:val="98"/>
          <w:sz w:val="32"/>
          <w:szCs w:val="32"/>
        </w:rPr>
        <w:t>、</w:t>
      </w:r>
      <w:r w:rsidR="00A02869">
        <w:rPr>
          <w:rFonts w:eastAsia="仿宋_GB2312"/>
          <w:color w:val="000000"/>
          <w:w w:val="98"/>
          <w:sz w:val="32"/>
          <w:szCs w:val="32"/>
        </w:rPr>
        <w:t>晋升资质，多方位引进优秀建筑人才，培育更多优质建筑企业</w:t>
      </w:r>
      <w:r w:rsidR="00A02869">
        <w:rPr>
          <w:rFonts w:eastAsia="仿宋_GB2312"/>
          <w:color w:val="000000"/>
          <w:sz w:val="32"/>
          <w:szCs w:val="32"/>
        </w:rPr>
        <w:t>，</w:t>
      </w:r>
      <w:r w:rsidR="00A02869">
        <w:rPr>
          <w:rFonts w:eastAsia="仿宋_GB2312"/>
          <w:bCs/>
          <w:color w:val="000000"/>
          <w:sz w:val="32"/>
          <w:szCs w:val="32"/>
        </w:rPr>
        <w:t>才建集团申报国家特级资质企业已通过初步认定</w:t>
      </w:r>
      <w:r w:rsidR="00A02869">
        <w:rPr>
          <w:rFonts w:eastAsia="仿宋_GB2312"/>
          <w:color w:val="000000"/>
          <w:w w:val="98"/>
          <w:sz w:val="32"/>
          <w:szCs w:val="32"/>
        </w:rPr>
        <w:t>。</w:t>
      </w:r>
    </w:p>
    <w:p w:rsidR="00B409A9" w:rsidRDefault="00622707" w:rsidP="00622707">
      <w:pPr>
        <w:spacing w:line="600" w:lineRule="exact"/>
        <w:ind w:firstLineChars="200" w:firstLine="643"/>
        <w:rPr>
          <w:rFonts w:eastAsia="仿宋_GB2312"/>
          <w:color w:val="000000"/>
          <w:sz w:val="32"/>
          <w:szCs w:val="32"/>
        </w:rPr>
      </w:pPr>
      <w:r w:rsidRPr="00622707">
        <w:rPr>
          <w:rFonts w:eastAsia="楷体_GB2312" w:hint="eastAsia"/>
          <w:b/>
          <w:bCs/>
          <w:color w:val="000000"/>
          <w:kern w:val="0"/>
          <w:sz w:val="32"/>
          <w:szCs w:val="32"/>
        </w:rPr>
        <w:t>（四）</w:t>
      </w:r>
      <w:r>
        <w:rPr>
          <w:rFonts w:eastAsia="楷体_GB2312"/>
          <w:b/>
          <w:bCs/>
          <w:color w:val="000000"/>
          <w:kern w:val="0"/>
          <w:sz w:val="32"/>
          <w:szCs w:val="32"/>
        </w:rPr>
        <w:t>脱贫攻坚巩固提升</w:t>
      </w:r>
      <w:r>
        <w:rPr>
          <w:rFonts w:eastAsia="楷体_GB2312"/>
          <w:b/>
          <w:bCs/>
          <w:color w:val="000000"/>
          <w:sz w:val="32"/>
          <w:szCs w:val="32"/>
        </w:rPr>
        <w:t>。</w:t>
      </w:r>
      <w:r>
        <w:rPr>
          <w:rFonts w:eastAsia="仿宋_GB2312"/>
          <w:color w:val="000000"/>
          <w:sz w:val="32"/>
          <w:szCs w:val="32"/>
        </w:rPr>
        <w:t>聚焦</w:t>
      </w:r>
      <w:r>
        <w:rPr>
          <w:rFonts w:eastAsia="仿宋_GB2312" w:hint="eastAsia"/>
          <w:color w:val="000000"/>
          <w:sz w:val="32"/>
          <w:szCs w:val="32"/>
        </w:rPr>
        <w:t>“两不愁、三保障”</w:t>
      </w:r>
      <w:r>
        <w:rPr>
          <w:rFonts w:eastAsia="仿宋_GB2312"/>
          <w:color w:val="000000"/>
          <w:sz w:val="32"/>
          <w:szCs w:val="32"/>
        </w:rPr>
        <w:t>，</w:t>
      </w:r>
      <w:r>
        <w:rPr>
          <w:rFonts w:eastAsia="仿宋_GB2312" w:hint="eastAsia"/>
          <w:color w:val="000000"/>
          <w:sz w:val="32"/>
          <w:szCs w:val="32"/>
        </w:rPr>
        <w:t>全面提高脱贫质量</w:t>
      </w:r>
      <w:r>
        <w:rPr>
          <w:rFonts w:eastAsia="仿宋_GB2312"/>
          <w:color w:val="000000"/>
          <w:sz w:val="32"/>
          <w:szCs w:val="32"/>
        </w:rPr>
        <w:t>。全镇</w:t>
      </w:r>
      <w:r>
        <w:rPr>
          <w:rFonts w:eastAsia="仿宋_GB2312"/>
          <w:color w:val="000000"/>
          <w:sz w:val="32"/>
          <w:szCs w:val="32"/>
        </w:rPr>
        <w:t>78</w:t>
      </w:r>
      <w:r>
        <w:rPr>
          <w:rFonts w:eastAsia="仿宋_GB2312"/>
          <w:color w:val="000000"/>
          <w:sz w:val="32"/>
          <w:szCs w:val="32"/>
        </w:rPr>
        <w:t>户贫困户参与小额信贷，贷款</w:t>
      </w:r>
      <w:r>
        <w:rPr>
          <w:rFonts w:eastAsia="仿宋_GB2312"/>
          <w:color w:val="000000"/>
          <w:sz w:val="32"/>
          <w:szCs w:val="32"/>
        </w:rPr>
        <w:t>199</w:t>
      </w:r>
      <w:r>
        <w:rPr>
          <w:rFonts w:eastAsia="仿宋_GB2312"/>
          <w:color w:val="000000"/>
          <w:sz w:val="32"/>
          <w:szCs w:val="32"/>
        </w:rPr>
        <w:t>万元</w:t>
      </w:r>
      <w:r>
        <w:rPr>
          <w:rFonts w:eastAsia="仿宋_GB2312" w:hint="eastAsia"/>
          <w:color w:val="000000"/>
          <w:sz w:val="32"/>
          <w:szCs w:val="32"/>
        </w:rPr>
        <w:t>。</w:t>
      </w:r>
    </w:p>
    <w:p w:rsidR="00622707" w:rsidRPr="00832783" w:rsidRDefault="00622707" w:rsidP="00622707">
      <w:pPr>
        <w:adjustRightInd w:val="0"/>
        <w:snapToGrid w:val="0"/>
        <w:spacing w:line="600" w:lineRule="exact"/>
        <w:ind w:firstLineChars="200" w:firstLine="643"/>
        <w:rPr>
          <w:rFonts w:ascii="仿宋" w:eastAsia="仿宋" w:hAnsi="仿宋"/>
          <w:sz w:val="32"/>
          <w:szCs w:val="32"/>
        </w:rPr>
      </w:pPr>
      <w:r w:rsidRPr="00622707">
        <w:rPr>
          <w:rFonts w:eastAsia="楷体_GB2312" w:hint="eastAsia"/>
          <w:b/>
          <w:bCs/>
          <w:color w:val="000000"/>
          <w:kern w:val="0"/>
          <w:sz w:val="32"/>
          <w:szCs w:val="32"/>
        </w:rPr>
        <w:t>（五）</w:t>
      </w:r>
      <w:r>
        <w:rPr>
          <w:rFonts w:ascii="楷体_GB2312" w:eastAsia="楷体_GB2312" w:hAnsi="楷体_GB2312" w:cs="楷体_GB2312" w:hint="eastAsia"/>
          <w:b/>
          <w:bCs/>
          <w:color w:val="000000"/>
          <w:sz w:val="32"/>
          <w:szCs w:val="32"/>
        </w:rPr>
        <w:t>文明实践蔚然成风</w:t>
      </w:r>
      <w:r>
        <w:rPr>
          <w:rFonts w:ascii="楷体_GB2312" w:eastAsia="楷体_GB2312" w:hAnsi="楷体_GB2312" w:cs="楷体_GB2312" w:hint="eastAsia"/>
          <w:b/>
          <w:bCs/>
          <w:color w:val="000000"/>
          <w:kern w:val="10"/>
          <w:sz w:val="32"/>
          <w:szCs w:val="32"/>
        </w:rPr>
        <w:t>。</w:t>
      </w:r>
      <w:r>
        <w:rPr>
          <w:rFonts w:eastAsia="仿宋_GB2312"/>
          <w:color w:val="000000"/>
          <w:sz w:val="32"/>
          <w:szCs w:val="32"/>
        </w:rPr>
        <w:t>以</w:t>
      </w:r>
      <w:r>
        <w:rPr>
          <w:rFonts w:eastAsia="仿宋_GB2312"/>
          <w:color w:val="000000"/>
          <w:sz w:val="32"/>
          <w:szCs w:val="32"/>
        </w:rPr>
        <w:t>“</w:t>
      </w:r>
      <w:r>
        <w:rPr>
          <w:rFonts w:eastAsia="仿宋_GB2312"/>
          <w:color w:val="000000"/>
          <w:sz w:val="32"/>
          <w:szCs w:val="32"/>
        </w:rPr>
        <w:t>凝聚民心、服务群众、传播文明、助力振兴</w:t>
      </w:r>
      <w:r>
        <w:rPr>
          <w:rFonts w:eastAsia="仿宋_GB2312"/>
          <w:color w:val="000000"/>
          <w:sz w:val="32"/>
          <w:szCs w:val="32"/>
        </w:rPr>
        <w:t>”</w:t>
      </w:r>
      <w:r>
        <w:rPr>
          <w:rFonts w:eastAsia="仿宋_GB2312"/>
          <w:color w:val="000000"/>
          <w:sz w:val="32"/>
          <w:szCs w:val="32"/>
        </w:rPr>
        <w:t>为宗旨，不断提升乡村振兴的重要推动力量和软件基础。</w:t>
      </w:r>
    </w:p>
    <w:p w:rsidR="00B409A9" w:rsidRPr="00832783" w:rsidRDefault="00B409A9" w:rsidP="00B409A9">
      <w:pPr>
        <w:spacing w:line="600" w:lineRule="exact"/>
        <w:jc w:val="center"/>
        <w:rPr>
          <w:rFonts w:ascii="黑体" w:eastAsia="黑体" w:hAnsi="黑体"/>
          <w:sz w:val="36"/>
          <w:szCs w:val="36"/>
        </w:rPr>
      </w:pPr>
      <w:r w:rsidRPr="00832783">
        <w:rPr>
          <w:rFonts w:ascii="黑体" w:eastAsia="黑体" w:hAnsi="黑体" w:hint="eastAsia"/>
          <w:sz w:val="36"/>
          <w:szCs w:val="36"/>
        </w:rPr>
        <w:t xml:space="preserve">第二部分 </w:t>
      </w:r>
      <w:r w:rsidR="00900B36">
        <w:rPr>
          <w:rFonts w:ascii="黑体" w:eastAsia="黑体" w:hAnsi="黑体" w:hint="eastAsia"/>
          <w:sz w:val="36"/>
          <w:szCs w:val="36"/>
        </w:rPr>
        <w:t>2</w:t>
      </w:r>
      <w:r w:rsidR="00900B36">
        <w:rPr>
          <w:rFonts w:ascii="黑体" w:eastAsia="黑体" w:hAnsi="黑体"/>
          <w:sz w:val="36"/>
          <w:szCs w:val="36"/>
        </w:rPr>
        <w:t>019</w:t>
      </w:r>
      <w:r w:rsidRPr="00832783">
        <w:rPr>
          <w:rFonts w:ascii="黑体" w:eastAsia="黑体" w:hAnsi="黑体" w:hint="eastAsia"/>
          <w:sz w:val="36"/>
          <w:szCs w:val="36"/>
        </w:rPr>
        <w:t>年度部门决算表</w:t>
      </w:r>
    </w:p>
    <w:p w:rsidR="00F26985" w:rsidRPr="00832783" w:rsidRDefault="002C6AB2" w:rsidP="00B409A9">
      <w:pPr>
        <w:spacing w:line="600" w:lineRule="exact"/>
        <w:jc w:val="center"/>
        <w:rPr>
          <w:rFonts w:ascii="黑体" w:eastAsia="黑体" w:hAnsi="黑体"/>
          <w:sz w:val="36"/>
          <w:szCs w:val="36"/>
        </w:rPr>
      </w:pPr>
      <w:r w:rsidRPr="00832783">
        <w:rPr>
          <w:rFonts w:asciiTheme="majorEastAsia" w:eastAsiaTheme="majorEastAsia" w:hAnsiTheme="majorEastAsia" w:cs="Times New Roman" w:hint="eastAsia"/>
          <w:kern w:val="0"/>
          <w:sz w:val="36"/>
          <w:szCs w:val="20"/>
        </w:rPr>
        <w:t>（</w:t>
      </w:r>
      <w:r w:rsidRPr="00832783">
        <w:rPr>
          <w:rFonts w:ascii="仿宋" w:eastAsia="仿宋" w:hAnsi="仿宋" w:hint="eastAsia"/>
          <w:sz w:val="32"/>
          <w:szCs w:val="32"/>
        </w:rPr>
        <w:t>部门决算</w:t>
      </w:r>
      <w:r w:rsidR="001E09A7" w:rsidRPr="00832783">
        <w:rPr>
          <w:rFonts w:ascii="仿宋" w:eastAsia="仿宋" w:hAnsi="仿宋" w:hint="eastAsia"/>
          <w:sz w:val="32"/>
          <w:szCs w:val="32"/>
        </w:rPr>
        <w:t>公开</w:t>
      </w:r>
      <w:r w:rsidRPr="00832783">
        <w:rPr>
          <w:rFonts w:ascii="仿宋" w:eastAsia="仿宋" w:hAnsi="仿宋" w:hint="eastAsia"/>
          <w:sz w:val="32"/>
          <w:szCs w:val="32"/>
        </w:rPr>
        <w:t>表由部门决算公开任务系统导出）</w:t>
      </w:r>
    </w:p>
    <w:p w:rsidR="00F26985" w:rsidRPr="00832783" w:rsidRDefault="00F26985" w:rsidP="002C6AB2">
      <w:pPr>
        <w:pStyle w:val="a3"/>
        <w:numPr>
          <w:ilvl w:val="0"/>
          <w:numId w:val="1"/>
        </w:numPr>
        <w:ind w:firstLineChars="0"/>
        <w:jc w:val="left"/>
        <w:rPr>
          <w:rFonts w:ascii="黑体" w:eastAsia="黑体" w:hAnsi="仿宋"/>
          <w:sz w:val="32"/>
          <w:szCs w:val="32"/>
        </w:rPr>
      </w:pPr>
      <w:r w:rsidRPr="00832783">
        <w:rPr>
          <w:rFonts w:ascii="黑体" w:eastAsia="黑体" w:hAnsi="仿宋" w:hint="eastAsia"/>
          <w:sz w:val="32"/>
          <w:szCs w:val="32"/>
        </w:rPr>
        <w:t xml:space="preserve">收入支出决算总表 </w:t>
      </w:r>
    </w:p>
    <w:p w:rsidR="00AC200B" w:rsidRDefault="00AC200B" w:rsidP="00E70C9D">
      <w:pPr>
        <w:pStyle w:val="Default"/>
        <w:rPr>
          <w:rFonts w:ascii="Times New Roman" w:eastAsiaTheme="minorEastAsia" w:hAnsi="Times New Roman" w:cs="Times New Roman"/>
          <w:highlight w:val="yellow"/>
        </w:rPr>
      </w:pPr>
      <w:r w:rsidRPr="00AC200B">
        <w:rPr>
          <w:rFonts w:ascii="Times New Roman" w:eastAsiaTheme="minorEastAsia" w:hAnsi="Times New Roman" w:cs="Times New Roman"/>
          <w:noProof/>
        </w:rPr>
        <w:lastRenderedPageBreak/>
        <w:drawing>
          <wp:inline distT="0" distB="0" distL="0" distR="0">
            <wp:extent cx="5274310" cy="582497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824972"/>
                    </a:xfrm>
                    <a:prstGeom prst="rect">
                      <a:avLst/>
                    </a:prstGeom>
                    <a:noFill/>
                    <a:ln>
                      <a:noFill/>
                    </a:ln>
                  </pic:spPr>
                </pic:pic>
              </a:graphicData>
            </a:graphic>
          </wp:inline>
        </w:drawing>
      </w:r>
    </w:p>
    <w:p w:rsidR="00E70C9D" w:rsidRPr="00E70C9D" w:rsidRDefault="00E70C9D" w:rsidP="00E70C9D">
      <w:pPr>
        <w:pStyle w:val="Default"/>
        <w:rPr>
          <w:rFonts w:ascii="Times New Roman" w:eastAsiaTheme="minorEastAsia" w:hAnsi="Times New Roman" w:cs="Times New Roman"/>
        </w:rPr>
      </w:pPr>
      <w:r w:rsidRPr="0007452D">
        <w:rPr>
          <w:rFonts w:ascii="Times New Roman" w:eastAsiaTheme="minorEastAsia" w:hAnsi="Times New Roman" w:cs="Times New Roman" w:hint="eastAsia"/>
          <w:highlight w:val="yellow"/>
        </w:rPr>
        <w:t>注：</w:t>
      </w:r>
      <w:r w:rsidRPr="0007452D">
        <w:rPr>
          <w:rFonts w:ascii="Times New Roman" w:eastAsiaTheme="minorEastAsia" w:hAnsi="Times New Roman" w:cs="Times New Roman"/>
          <w:highlight w:val="yellow"/>
        </w:rPr>
        <w:t>本表金额转换为万元时，因四舍五入可能存在尾</w:t>
      </w:r>
      <w:r w:rsidRPr="0007452D">
        <w:rPr>
          <w:rFonts w:ascii="Times New Roman" w:eastAsiaTheme="minorEastAsia" w:hAnsi="Times New Roman" w:cs="Times New Roman" w:hint="eastAsia"/>
          <w:highlight w:val="yellow"/>
        </w:rPr>
        <w:t>数</w:t>
      </w:r>
      <w:r w:rsidRPr="0007452D">
        <w:rPr>
          <w:rFonts w:ascii="Times New Roman" w:eastAsiaTheme="minorEastAsia" w:hAnsi="Times New Roman" w:cs="Times New Roman"/>
          <w:highlight w:val="yellow"/>
        </w:rPr>
        <w:t>差</w:t>
      </w:r>
      <w:r w:rsidRPr="0007452D">
        <w:rPr>
          <w:rFonts w:ascii="Times New Roman" w:eastAsiaTheme="minorEastAsia" w:hAnsi="Times New Roman" w:cs="Times New Roman" w:hint="eastAsia"/>
          <w:highlight w:val="yellow"/>
        </w:rPr>
        <w:t>异</w:t>
      </w:r>
      <w:r w:rsidRPr="0007452D">
        <w:rPr>
          <w:rFonts w:ascii="Times New Roman" w:eastAsiaTheme="minorEastAsia" w:hAnsi="Times New Roman" w:cs="Times New Roman"/>
          <w:highlight w:val="yellow"/>
        </w:rPr>
        <w:t>。</w:t>
      </w:r>
    </w:p>
    <w:p w:rsidR="00F26985" w:rsidRDefault="00F26985" w:rsidP="00AC200B">
      <w:pPr>
        <w:pStyle w:val="a3"/>
        <w:numPr>
          <w:ilvl w:val="0"/>
          <w:numId w:val="1"/>
        </w:numPr>
        <w:ind w:firstLineChars="0"/>
        <w:jc w:val="left"/>
        <w:rPr>
          <w:rFonts w:ascii="黑体" w:eastAsia="黑体" w:hAnsi="仿宋"/>
          <w:sz w:val="32"/>
          <w:szCs w:val="32"/>
        </w:rPr>
      </w:pPr>
      <w:r w:rsidRPr="00AC200B">
        <w:rPr>
          <w:rFonts w:ascii="黑体" w:eastAsia="黑体" w:hAnsi="仿宋" w:hint="eastAsia"/>
          <w:sz w:val="32"/>
          <w:szCs w:val="32"/>
        </w:rPr>
        <w:t xml:space="preserve">收入决算表 </w:t>
      </w:r>
    </w:p>
    <w:p w:rsidR="00AC200B" w:rsidRPr="00AC200B" w:rsidRDefault="00AC200B" w:rsidP="00AC200B">
      <w:pPr>
        <w:jc w:val="left"/>
        <w:rPr>
          <w:rFonts w:ascii="黑体" w:eastAsia="黑体" w:hAnsi="仿宋"/>
          <w:sz w:val="32"/>
          <w:szCs w:val="32"/>
        </w:rPr>
      </w:pPr>
      <w:r w:rsidRPr="00AC200B">
        <w:rPr>
          <w:noProof/>
        </w:rPr>
        <w:drawing>
          <wp:inline distT="0" distB="0" distL="0" distR="0">
            <wp:extent cx="5274310" cy="172769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1727699"/>
                    </a:xfrm>
                    <a:prstGeom prst="rect">
                      <a:avLst/>
                    </a:prstGeom>
                    <a:noFill/>
                    <a:ln>
                      <a:noFill/>
                    </a:ln>
                  </pic:spPr>
                </pic:pic>
              </a:graphicData>
            </a:graphic>
          </wp:inline>
        </w:drawing>
      </w:r>
    </w:p>
    <w:p w:rsidR="00E70C9D" w:rsidRPr="00E70C9D" w:rsidRDefault="00E70C9D" w:rsidP="00E70C9D">
      <w:pPr>
        <w:pStyle w:val="Default"/>
        <w:rPr>
          <w:rFonts w:ascii="Times New Roman" w:eastAsiaTheme="minorEastAsia" w:hAnsi="Times New Roman" w:cs="Times New Roman"/>
        </w:rPr>
      </w:pPr>
      <w:r w:rsidRPr="0007452D">
        <w:rPr>
          <w:rFonts w:ascii="Times New Roman" w:eastAsiaTheme="minorEastAsia" w:hAnsi="Times New Roman" w:cs="Times New Roman" w:hint="eastAsia"/>
          <w:highlight w:val="yellow"/>
        </w:rPr>
        <w:t>注：</w:t>
      </w:r>
      <w:r w:rsidRPr="0007452D">
        <w:rPr>
          <w:rFonts w:ascii="Times New Roman" w:eastAsiaTheme="minorEastAsia" w:hAnsi="Times New Roman" w:cs="Times New Roman"/>
          <w:highlight w:val="yellow"/>
        </w:rPr>
        <w:t>本表金额转换为万元时，因四舍五入可能存在尾</w:t>
      </w:r>
      <w:r w:rsidRPr="0007452D">
        <w:rPr>
          <w:rFonts w:ascii="Times New Roman" w:eastAsiaTheme="minorEastAsia" w:hAnsi="Times New Roman" w:cs="Times New Roman" w:hint="eastAsia"/>
          <w:highlight w:val="yellow"/>
        </w:rPr>
        <w:t>数</w:t>
      </w:r>
      <w:r w:rsidRPr="0007452D">
        <w:rPr>
          <w:rFonts w:ascii="Times New Roman" w:eastAsiaTheme="minorEastAsia" w:hAnsi="Times New Roman" w:cs="Times New Roman"/>
          <w:highlight w:val="yellow"/>
        </w:rPr>
        <w:t>差</w:t>
      </w:r>
      <w:r w:rsidRPr="0007452D">
        <w:rPr>
          <w:rFonts w:ascii="Times New Roman" w:eastAsiaTheme="minorEastAsia" w:hAnsi="Times New Roman" w:cs="Times New Roman" w:hint="eastAsia"/>
          <w:highlight w:val="yellow"/>
        </w:rPr>
        <w:t>异</w:t>
      </w:r>
      <w:r w:rsidRPr="0007452D">
        <w:rPr>
          <w:rFonts w:ascii="Times New Roman" w:eastAsiaTheme="minorEastAsia" w:hAnsi="Times New Roman" w:cs="Times New Roman"/>
          <w:highlight w:val="yellow"/>
        </w:rPr>
        <w:t>。</w:t>
      </w:r>
    </w:p>
    <w:p w:rsidR="00F26985" w:rsidRPr="00AC200B" w:rsidRDefault="00F26985" w:rsidP="00F26985">
      <w:pPr>
        <w:pStyle w:val="a3"/>
        <w:numPr>
          <w:ilvl w:val="0"/>
          <w:numId w:val="1"/>
        </w:numPr>
        <w:ind w:firstLineChars="0"/>
        <w:jc w:val="left"/>
        <w:rPr>
          <w:rFonts w:ascii="黑体" w:eastAsia="黑体" w:hAnsi="仿宋"/>
          <w:sz w:val="32"/>
          <w:szCs w:val="32"/>
        </w:rPr>
      </w:pPr>
      <w:r w:rsidRPr="00AC200B">
        <w:rPr>
          <w:rFonts w:ascii="黑体" w:eastAsia="黑体" w:hAnsi="仿宋" w:hint="eastAsia"/>
          <w:sz w:val="32"/>
          <w:szCs w:val="32"/>
        </w:rPr>
        <w:t>支出决算表</w:t>
      </w:r>
    </w:p>
    <w:p w:rsidR="00E70C9D" w:rsidRPr="00E70C9D" w:rsidRDefault="00AC200B" w:rsidP="00E70C9D">
      <w:pPr>
        <w:pStyle w:val="Default"/>
        <w:rPr>
          <w:rFonts w:ascii="Times New Roman" w:eastAsiaTheme="minorEastAsia" w:hAnsi="Times New Roman" w:cs="Times New Roman"/>
        </w:rPr>
      </w:pPr>
      <w:r w:rsidRPr="00AC200B">
        <w:rPr>
          <w:rFonts w:ascii="Times New Roman" w:eastAsiaTheme="minorEastAsia" w:hAnsi="Times New Roman" w:cs="Times New Roman" w:hint="eastAsia"/>
          <w:noProof/>
        </w:rPr>
        <w:lastRenderedPageBreak/>
        <w:drawing>
          <wp:inline distT="0" distB="0" distL="0" distR="0">
            <wp:extent cx="5274310" cy="176725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1767251"/>
                    </a:xfrm>
                    <a:prstGeom prst="rect">
                      <a:avLst/>
                    </a:prstGeom>
                    <a:noFill/>
                    <a:ln>
                      <a:noFill/>
                    </a:ln>
                  </pic:spPr>
                </pic:pic>
              </a:graphicData>
            </a:graphic>
          </wp:inline>
        </w:drawing>
      </w:r>
      <w:r w:rsidR="00E70C9D" w:rsidRPr="0007452D">
        <w:rPr>
          <w:rFonts w:ascii="Times New Roman" w:eastAsiaTheme="minorEastAsia" w:hAnsi="Times New Roman" w:cs="Times New Roman" w:hint="eastAsia"/>
          <w:highlight w:val="yellow"/>
        </w:rPr>
        <w:t>注：</w:t>
      </w:r>
      <w:r w:rsidR="00E70C9D" w:rsidRPr="0007452D">
        <w:rPr>
          <w:rFonts w:ascii="Times New Roman" w:eastAsiaTheme="minorEastAsia" w:hAnsi="Times New Roman" w:cs="Times New Roman"/>
          <w:highlight w:val="yellow"/>
        </w:rPr>
        <w:t>本表金额转换为万元时，因四舍五入可能存在尾</w:t>
      </w:r>
      <w:r w:rsidR="00E70C9D" w:rsidRPr="0007452D">
        <w:rPr>
          <w:rFonts w:ascii="Times New Roman" w:eastAsiaTheme="minorEastAsia" w:hAnsi="Times New Roman" w:cs="Times New Roman" w:hint="eastAsia"/>
          <w:highlight w:val="yellow"/>
        </w:rPr>
        <w:t>数</w:t>
      </w:r>
      <w:r w:rsidR="00E70C9D" w:rsidRPr="0007452D">
        <w:rPr>
          <w:rFonts w:ascii="Times New Roman" w:eastAsiaTheme="minorEastAsia" w:hAnsi="Times New Roman" w:cs="Times New Roman"/>
          <w:highlight w:val="yellow"/>
        </w:rPr>
        <w:t>差</w:t>
      </w:r>
      <w:r w:rsidR="00E70C9D" w:rsidRPr="0007452D">
        <w:rPr>
          <w:rFonts w:ascii="Times New Roman" w:eastAsiaTheme="minorEastAsia" w:hAnsi="Times New Roman" w:cs="Times New Roman" w:hint="eastAsia"/>
          <w:highlight w:val="yellow"/>
        </w:rPr>
        <w:t>异</w:t>
      </w:r>
      <w:r w:rsidR="00E70C9D" w:rsidRPr="0007452D">
        <w:rPr>
          <w:rFonts w:ascii="Times New Roman" w:eastAsiaTheme="minorEastAsia" w:hAnsi="Times New Roman" w:cs="Times New Roman"/>
          <w:highlight w:val="yellow"/>
        </w:rPr>
        <w:t>。</w:t>
      </w:r>
    </w:p>
    <w:p w:rsidR="00F26985" w:rsidRPr="0070010B" w:rsidRDefault="00F26985" w:rsidP="00F26985">
      <w:pPr>
        <w:pStyle w:val="a3"/>
        <w:numPr>
          <w:ilvl w:val="0"/>
          <w:numId w:val="1"/>
        </w:numPr>
        <w:ind w:firstLineChars="0"/>
        <w:jc w:val="left"/>
        <w:rPr>
          <w:rFonts w:ascii="黑体" w:eastAsia="黑体" w:hAnsi="仿宋"/>
          <w:sz w:val="32"/>
          <w:szCs w:val="32"/>
        </w:rPr>
      </w:pPr>
      <w:r w:rsidRPr="0070010B">
        <w:rPr>
          <w:rFonts w:ascii="黑体" w:eastAsia="黑体" w:hAnsi="仿宋" w:hint="eastAsia"/>
          <w:sz w:val="32"/>
          <w:szCs w:val="32"/>
        </w:rPr>
        <w:t>财政拨款收入支出决算总表</w:t>
      </w:r>
    </w:p>
    <w:p w:rsidR="0070010B" w:rsidRPr="0070010B" w:rsidRDefault="0070010B" w:rsidP="00E70C9D">
      <w:pPr>
        <w:pStyle w:val="Default"/>
        <w:rPr>
          <w:rFonts w:ascii="Times New Roman" w:eastAsiaTheme="minorEastAsia" w:hAnsi="Times New Roman" w:cs="Times New Roman"/>
        </w:rPr>
      </w:pPr>
      <w:r w:rsidRPr="0070010B">
        <w:rPr>
          <w:rFonts w:ascii="Times New Roman" w:eastAsiaTheme="minorEastAsia" w:hAnsi="Times New Roman" w:cs="Times New Roman"/>
          <w:noProof/>
        </w:rPr>
        <w:lastRenderedPageBreak/>
        <w:drawing>
          <wp:inline distT="0" distB="0" distL="0" distR="0">
            <wp:extent cx="5274310" cy="765574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7655741"/>
                    </a:xfrm>
                    <a:prstGeom prst="rect">
                      <a:avLst/>
                    </a:prstGeom>
                    <a:noFill/>
                    <a:ln>
                      <a:noFill/>
                    </a:ln>
                  </pic:spPr>
                </pic:pic>
              </a:graphicData>
            </a:graphic>
          </wp:inline>
        </w:drawing>
      </w:r>
    </w:p>
    <w:p w:rsidR="00E70C9D" w:rsidRPr="00E70C9D" w:rsidRDefault="00E70C9D" w:rsidP="00E70C9D">
      <w:pPr>
        <w:pStyle w:val="Default"/>
        <w:rPr>
          <w:rFonts w:ascii="Times New Roman" w:eastAsiaTheme="minorEastAsia" w:hAnsi="Times New Roman" w:cs="Times New Roman"/>
        </w:rPr>
      </w:pPr>
      <w:r w:rsidRPr="0007452D">
        <w:rPr>
          <w:rFonts w:ascii="Times New Roman" w:eastAsiaTheme="minorEastAsia" w:hAnsi="Times New Roman" w:cs="Times New Roman" w:hint="eastAsia"/>
          <w:highlight w:val="yellow"/>
        </w:rPr>
        <w:t>注：</w:t>
      </w:r>
      <w:r w:rsidRPr="0007452D">
        <w:rPr>
          <w:rFonts w:ascii="Times New Roman" w:eastAsiaTheme="minorEastAsia" w:hAnsi="Times New Roman" w:cs="Times New Roman"/>
          <w:highlight w:val="yellow"/>
        </w:rPr>
        <w:t>本表金额转换为万元时，因四舍五入可能存在尾</w:t>
      </w:r>
      <w:r w:rsidRPr="0007452D">
        <w:rPr>
          <w:rFonts w:ascii="Times New Roman" w:eastAsiaTheme="minorEastAsia" w:hAnsi="Times New Roman" w:cs="Times New Roman" w:hint="eastAsia"/>
          <w:highlight w:val="yellow"/>
        </w:rPr>
        <w:t>数</w:t>
      </w:r>
      <w:r w:rsidRPr="0007452D">
        <w:rPr>
          <w:rFonts w:ascii="Times New Roman" w:eastAsiaTheme="minorEastAsia" w:hAnsi="Times New Roman" w:cs="Times New Roman"/>
          <w:highlight w:val="yellow"/>
        </w:rPr>
        <w:t>差</w:t>
      </w:r>
      <w:r w:rsidRPr="0007452D">
        <w:rPr>
          <w:rFonts w:ascii="Times New Roman" w:eastAsiaTheme="minorEastAsia" w:hAnsi="Times New Roman" w:cs="Times New Roman" w:hint="eastAsia"/>
          <w:highlight w:val="yellow"/>
        </w:rPr>
        <w:t>异</w:t>
      </w:r>
      <w:r w:rsidRPr="0007452D">
        <w:rPr>
          <w:rFonts w:ascii="Times New Roman" w:eastAsiaTheme="minorEastAsia" w:hAnsi="Times New Roman" w:cs="Times New Roman"/>
          <w:highlight w:val="yellow"/>
        </w:rPr>
        <w:t>。</w:t>
      </w:r>
    </w:p>
    <w:p w:rsidR="00F26985" w:rsidRPr="0070010B" w:rsidRDefault="00F26985" w:rsidP="00F26985">
      <w:pPr>
        <w:pStyle w:val="a3"/>
        <w:numPr>
          <w:ilvl w:val="0"/>
          <w:numId w:val="1"/>
        </w:numPr>
        <w:ind w:firstLineChars="0"/>
        <w:jc w:val="left"/>
        <w:rPr>
          <w:rFonts w:ascii="黑体" w:eastAsia="黑体" w:hAnsi="仿宋"/>
          <w:sz w:val="32"/>
          <w:szCs w:val="32"/>
        </w:rPr>
      </w:pPr>
      <w:r w:rsidRPr="0070010B">
        <w:rPr>
          <w:rFonts w:ascii="黑体" w:eastAsia="黑体" w:hAnsi="仿宋" w:hint="eastAsia"/>
          <w:sz w:val="32"/>
          <w:szCs w:val="32"/>
        </w:rPr>
        <w:t>一般公共预算财政拨款支出决算表</w:t>
      </w:r>
    </w:p>
    <w:p w:rsidR="0070010B" w:rsidRPr="0070010B" w:rsidRDefault="0070010B" w:rsidP="00E70C9D">
      <w:pPr>
        <w:pStyle w:val="Default"/>
        <w:rPr>
          <w:rFonts w:ascii="Times New Roman" w:eastAsiaTheme="minorEastAsia" w:hAnsi="Times New Roman" w:cs="Times New Roman"/>
        </w:rPr>
      </w:pPr>
      <w:r w:rsidRPr="0070010B">
        <w:rPr>
          <w:rFonts w:ascii="Times New Roman" w:eastAsiaTheme="minorEastAsia" w:hAnsi="Times New Roman" w:cs="Times New Roman"/>
          <w:noProof/>
        </w:rPr>
        <w:lastRenderedPageBreak/>
        <w:drawing>
          <wp:inline distT="0" distB="0" distL="0" distR="0">
            <wp:extent cx="5274310" cy="264534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2645345"/>
                    </a:xfrm>
                    <a:prstGeom prst="rect">
                      <a:avLst/>
                    </a:prstGeom>
                    <a:noFill/>
                    <a:ln>
                      <a:noFill/>
                    </a:ln>
                  </pic:spPr>
                </pic:pic>
              </a:graphicData>
            </a:graphic>
          </wp:inline>
        </w:drawing>
      </w:r>
    </w:p>
    <w:p w:rsidR="00E70C9D" w:rsidRPr="00E70C9D" w:rsidRDefault="00E70C9D" w:rsidP="00E70C9D">
      <w:pPr>
        <w:pStyle w:val="Default"/>
        <w:rPr>
          <w:rFonts w:ascii="Times New Roman" w:eastAsiaTheme="minorEastAsia" w:hAnsi="Times New Roman" w:cs="Times New Roman"/>
        </w:rPr>
      </w:pPr>
      <w:r w:rsidRPr="0007452D">
        <w:rPr>
          <w:rFonts w:ascii="Times New Roman" w:eastAsiaTheme="minorEastAsia" w:hAnsi="Times New Roman" w:cs="Times New Roman" w:hint="eastAsia"/>
          <w:highlight w:val="yellow"/>
        </w:rPr>
        <w:t>注：</w:t>
      </w:r>
      <w:r w:rsidRPr="0007452D">
        <w:rPr>
          <w:rFonts w:ascii="Times New Roman" w:eastAsiaTheme="minorEastAsia" w:hAnsi="Times New Roman" w:cs="Times New Roman"/>
          <w:highlight w:val="yellow"/>
        </w:rPr>
        <w:t>本表金额转换为万元时，因四舍五入可能存在尾</w:t>
      </w:r>
      <w:r w:rsidRPr="0007452D">
        <w:rPr>
          <w:rFonts w:ascii="Times New Roman" w:eastAsiaTheme="minorEastAsia" w:hAnsi="Times New Roman" w:cs="Times New Roman" w:hint="eastAsia"/>
          <w:highlight w:val="yellow"/>
        </w:rPr>
        <w:t>数</w:t>
      </w:r>
      <w:r w:rsidRPr="0007452D">
        <w:rPr>
          <w:rFonts w:ascii="Times New Roman" w:eastAsiaTheme="minorEastAsia" w:hAnsi="Times New Roman" w:cs="Times New Roman"/>
          <w:highlight w:val="yellow"/>
        </w:rPr>
        <w:t>差</w:t>
      </w:r>
      <w:r w:rsidRPr="0007452D">
        <w:rPr>
          <w:rFonts w:ascii="Times New Roman" w:eastAsiaTheme="minorEastAsia" w:hAnsi="Times New Roman" w:cs="Times New Roman" w:hint="eastAsia"/>
          <w:highlight w:val="yellow"/>
        </w:rPr>
        <w:t>异</w:t>
      </w:r>
      <w:r w:rsidRPr="0007452D">
        <w:rPr>
          <w:rFonts w:ascii="Times New Roman" w:eastAsiaTheme="minorEastAsia" w:hAnsi="Times New Roman" w:cs="Times New Roman"/>
          <w:highlight w:val="yellow"/>
        </w:rPr>
        <w:t>。</w:t>
      </w:r>
    </w:p>
    <w:p w:rsidR="00F26985" w:rsidRPr="0070010B" w:rsidRDefault="00F26985" w:rsidP="00F26985">
      <w:pPr>
        <w:pStyle w:val="a3"/>
        <w:numPr>
          <w:ilvl w:val="0"/>
          <w:numId w:val="1"/>
        </w:numPr>
        <w:ind w:firstLineChars="0"/>
        <w:jc w:val="left"/>
        <w:rPr>
          <w:rFonts w:ascii="黑体" w:eastAsia="黑体" w:hAnsi="仿宋"/>
          <w:sz w:val="32"/>
          <w:szCs w:val="32"/>
        </w:rPr>
      </w:pPr>
      <w:r w:rsidRPr="0070010B">
        <w:rPr>
          <w:rFonts w:ascii="黑体" w:eastAsia="黑体" w:hAnsi="仿宋" w:hint="eastAsia"/>
          <w:sz w:val="32"/>
          <w:szCs w:val="32"/>
        </w:rPr>
        <w:t>一般公共预算财政拨款支出决算明细表</w:t>
      </w:r>
    </w:p>
    <w:p w:rsidR="0070010B" w:rsidRPr="0070010B" w:rsidRDefault="0070010B" w:rsidP="00E70C9D">
      <w:pPr>
        <w:pStyle w:val="Default"/>
        <w:rPr>
          <w:rFonts w:ascii="Times New Roman" w:eastAsiaTheme="minorEastAsia" w:hAnsi="Times New Roman" w:cs="Times New Roman"/>
        </w:rPr>
      </w:pPr>
      <w:r w:rsidRPr="0070010B">
        <w:rPr>
          <w:rFonts w:ascii="Times New Roman" w:eastAsiaTheme="minorEastAsia" w:hAnsi="Times New Roman" w:cs="Times New Roman"/>
          <w:noProof/>
        </w:rPr>
        <w:drawing>
          <wp:inline distT="0" distB="0" distL="0" distR="0">
            <wp:extent cx="5274310" cy="470644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4706440"/>
                    </a:xfrm>
                    <a:prstGeom prst="rect">
                      <a:avLst/>
                    </a:prstGeom>
                    <a:noFill/>
                    <a:ln>
                      <a:noFill/>
                    </a:ln>
                  </pic:spPr>
                </pic:pic>
              </a:graphicData>
            </a:graphic>
          </wp:inline>
        </w:drawing>
      </w:r>
    </w:p>
    <w:p w:rsidR="00E70C9D" w:rsidRPr="00E70C9D" w:rsidRDefault="00E70C9D" w:rsidP="00E70C9D">
      <w:pPr>
        <w:pStyle w:val="Default"/>
        <w:rPr>
          <w:rFonts w:ascii="Times New Roman" w:eastAsiaTheme="minorEastAsia" w:hAnsi="Times New Roman" w:cs="Times New Roman"/>
        </w:rPr>
      </w:pPr>
      <w:r w:rsidRPr="0007452D">
        <w:rPr>
          <w:rFonts w:ascii="Times New Roman" w:eastAsiaTheme="minorEastAsia" w:hAnsi="Times New Roman" w:cs="Times New Roman" w:hint="eastAsia"/>
          <w:highlight w:val="yellow"/>
        </w:rPr>
        <w:t>注：</w:t>
      </w:r>
      <w:r w:rsidRPr="0007452D">
        <w:rPr>
          <w:rFonts w:ascii="Times New Roman" w:eastAsiaTheme="minorEastAsia" w:hAnsi="Times New Roman" w:cs="Times New Roman"/>
          <w:highlight w:val="yellow"/>
        </w:rPr>
        <w:t>本表金额转换为万元时，因四舍五入可能存在尾</w:t>
      </w:r>
      <w:r w:rsidRPr="0007452D">
        <w:rPr>
          <w:rFonts w:ascii="Times New Roman" w:eastAsiaTheme="minorEastAsia" w:hAnsi="Times New Roman" w:cs="Times New Roman" w:hint="eastAsia"/>
          <w:highlight w:val="yellow"/>
        </w:rPr>
        <w:t>数</w:t>
      </w:r>
      <w:r w:rsidRPr="0007452D">
        <w:rPr>
          <w:rFonts w:ascii="Times New Roman" w:eastAsiaTheme="minorEastAsia" w:hAnsi="Times New Roman" w:cs="Times New Roman"/>
          <w:highlight w:val="yellow"/>
        </w:rPr>
        <w:t>差</w:t>
      </w:r>
      <w:r w:rsidRPr="0007452D">
        <w:rPr>
          <w:rFonts w:ascii="Times New Roman" w:eastAsiaTheme="minorEastAsia" w:hAnsi="Times New Roman" w:cs="Times New Roman" w:hint="eastAsia"/>
          <w:highlight w:val="yellow"/>
        </w:rPr>
        <w:t>异</w:t>
      </w:r>
      <w:r w:rsidRPr="0007452D">
        <w:rPr>
          <w:rFonts w:ascii="Times New Roman" w:eastAsiaTheme="minorEastAsia" w:hAnsi="Times New Roman" w:cs="Times New Roman"/>
          <w:highlight w:val="yellow"/>
        </w:rPr>
        <w:t>。</w:t>
      </w:r>
    </w:p>
    <w:p w:rsidR="00F26985" w:rsidRPr="00832783" w:rsidRDefault="00F26985" w:rsidP="00F26985">
      <w:pPr>
        <w:pStyle w:val="a3"/>
        <w:numPr>
          <w:ilvl w:val="0"/>
          <w:numId w:val="1"/>
        </w:numPr>
        <w:ind w:firstLineChars="0"/>
        <w:jc w:val="left"/>
        <w:rPr>
          <w:rFonts w:ascii="黑体" w:eastAsia="黑体" w:hAnsi="仿宋"/>
          <w:sz w:val="32"/>
          <w:szCs w:val="32"/>
        </w:rPr>
      </w:pPr>
      <w:r w:rsidRPr="00832783">
        <w:rPr>
          <w:rFonts w:ascii="黑体" w:eastAsia="黑体" w:hAnsi="仿宋" w:hint="eastAsia"/>
          <w:sz w:val="32"/>
          <w:szCs w:val="32"/>
        </w:rPr>
        <w:t xml:space="preserve">一般公共预算财政拨款基本支出决算表 </w:t>
      </w:r>
    </w:p>
    <w:p w:rsidR="001E09A7" w:rsidRPr="00832783" w:rsidRDefault="0070010B" w:rsidP="001E09A7">
      <w:pPr>
        <w:jc w:val="left"/>
        <w:rPr>
          <w:rFonts w:ascii="黑体" w:eastAsia="黑体" w:hAnsi="仿宋"/>
          <w:sz w:val="32"/>
          <w:szCs w:val="32"/>
        </w:rPr>
      </w:pPr>
      <w:r w:rsidRPr="0070010B">
        <w:rPr>
          <w:rFonts w:ascii="黑体" w:eastAsia="黑体" w:hAnsi="仿宋"/>
          <w:noProof/>
          <w:sz w:val="32"/>
          <w:szCs w:val="32"/>
        </w:rPr>
        <w:lastRenderedPageBreak/>
        <w:drawing>
          <wp:inline distT="0" distB="0" distL="0" distR="0">
            <wp:extent cx="5274310" cy="427152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4271526"/>
                    </a:xfrm>
                    <a:prstGeom prst="rect">
                      <a:avLst/>
                    </a:prstGeom>
                    <a:noFill/>
                    <a:ln>
                      <a:noFill/>
                    </a:ln>
                  </pic:spPr>
                </pic:pic>
              </a:graphicData>
            </a:graphic>
          </wp:inline>
        </w:drawing>
      </w:r>
    </w:p>
    <w:p w:rsidR="00E70C9D" w:rsidRPr="00E70C9D" w:rsidRDefault="00E70C9D" w:rsidP="00E70C9D">
      <w:pPr>
        <w:pStyle w:val="Default"/>
        <w:rPr>
          <w:rFonts w:ascii="Times New Roman" w:eastAsiaTheme="minorEastAsia" w:hAnsi="Times New Roman" w:cs="Times New Roman"/>
        </w:rPr>
      </w:pPr>
      <w:r w:rsidRPr="0007452D">
        <w:rPr>
          <w:rFonts w:ascii="Times New Roman" w:eastAsiaTheme="minorEastAsia" w:hAnsi="Times New Roman" w:cs="Times New Roman" w:hint="eastAsia"/>
          <w:highlight w:val="yellow"/>
        </w:rPr>
        <w:t>注：</w:t>
      </w:r>
      <w:r w:rsidRPr="0007452D">
        <w:rPr>
          <w:rFonts w:ascii="Times New Roman" w:eastAsiaTheme="minorEastAsia" w:hAnsi="Times New Roman" w:cs="Times New Roman"/>
          <w:highlight w:val="yellow"/>
        </w:rPr>
        <w:t>本表金额转换为万元时，因四舍五入可能存在尾</w:t>
      </w:r>
      <w:r w:rsidRPr="0007452D">
        <w:rPr>
          <w:rFonts w:ascii="Times New Roman" w:eastAsiaTheme="minorEastAsia" w:hAnsi="Times New Roman" w:cs="Times New Roman" w:hint="eastAsia"/>
          <w:highlight w:val="yellow"/>
        </w:rPr>
        <w:t>数</w:t>
      </w:r>
      <w:r w:rsidRPr="0007452D">
        <w:rPr>
          <w:rFonts w:ascii="Times New Roman" w:eastAsiaTheme="minorEastAsia" w:hAnsi="Times New Roman" w:cs="Times New Roman"/>
          <w:highlight w:val="yellow"/>
        </w:rPr>
        <w:t>差</w:t>
      </w:r>
      <w:r w:rsidRPr="0007452D">
        <w:rPr>
          <w:rFonts w:ascii="Times New Roman" w:eastAsiaTheme="minorEastAsia" w:hAnsi="Times New Roman" w:cs="Times New Roman" w:hint="eastAsia"/>
          <w:highlight w:val="yellow"/>
        </w:rPr>
        <w:t>异</w:t>
      </w:r>
      <w:r w:rsidRPr="0007452D">
        <w:rPr>
          <w:rFonts w:ascii="Times New Roman" w:eastAsiaTheme="minorEastAsia" w:hAnsi="Times New Roman" w:cs="Times New Roman"/>
          <w:highlight w:val="yellow"/>
        </w:rPr>
        <w:t>。</w:t>
      </w:r>
    </w:p>
    <w:p w:rsidR="00F26985" w:rsidRPr="000F1138" w:rsidRDefault="000F1138" w:rsidP="000F1138">
      <w:pPr>
        <w:jc w:val="left"/>
        <w:rPr>
          <w:rFonts w:ascii="黑体" w:eastAsia="黑体" w:hAnsi="仿宋"/>
          <w:sz w:val="32"/>
          <w:szCs w:val="32"/>
        </w:rPr>
      </w:pPr>
      <w:r>
        <w:rPr>
          <w:rFonts w:ascii="黑体" w:eastAsia="黑体" w:hAnsi="仿宋" w:hint="eastAsia"/>
          <w:sz w:val="32"/>
          <w:szCs w:val="32"/>
        </w:rPr>
        <w:t>八、</w:t>
      </w:r>
      <w:r w:rsidR="00F26985" w:rsidRPr="000F1138">
        <w:rPr>
          <w:rFonts w:ascii="黑体" w:eastAsia="黑体" w:hAnsi="仿宋" w:hint="eastAsia"/>
          <w:sz w:val="32"/>
          <w:szCs w:val="32"/>
        </w:rPr>
        <w:t xml:space="preserve">政府性基金预算财政拨款收入支出决算表 </w:t>
      </w:r>
    </w:p>
    <w:tbl>
      <w:tblPr>
        <w:tblW w:w="9168" w:type="dxa"/>
        <w:tblInd w:w="93" w:type="dxa"/>
        <w:tblLook w:val="04A0" w:firstRow="1" w:lastRow="0" w:firstColumn="1" w:lastColumn="0" w:noHBand="0" w:noVBand="1"/>
      </w:tblPr>
      <w:tblGrid>
        <w:gridCol w:w="436"/>
        <w:gridCol w:w="436"/>
        <w:gridCol w:w="436"/>
        <w:gridCol w:w="1280"/>
        <w:gridCol w:w="1000"/>
        <w:gridCol w:w="1020"/>
        <w:gridCol w:w="1020"/>
        <w:gridCol w:w="1160"/>
        <w:gridCol w:w="1150"/>
        <w:gridCol w:w="1230"/>
      </w:tblGrid>
      <w:tr w:rsidR="002C6AB2" w:rsidRPr="00832783" w:rsidTr="002C6AB2">
        <w:trPr>
          <w:trHeight w:val="735"/>
        </w:trPr>
        <w:tc>
          <w:tcPr>
            <w:tcW w:w="9168" w:type="dxa"/>
            <w:gridSpan w:val="10"/>
            <w:tcBorders>
              <w:top w:val="nil"/>
              <w:left w:val="nil"/>
              <w:bottom w:val="nil"/>
              <w:right w:val="nil"/>
            </w:tcBorders>
            <w:shd w:val="clear" w:color="auto" w:fill="auto"/>
            <w:noWrap/>
            <w:vAlign w:val="center"/>
            <w:hideMark/>
          </w:tcPr>
          <w:p w:rsidR="002C6AB2" w:rsidRPr="00832783" w:rsidRDefault="002C6AB2" w:rsidP="002C6AB2">
            <w:pPr>
              <w:widowControl/>
              <w:spacing w:line="240" w:lineRule="auto"/>
              <w:jc w:val="center"/>
              <w:rPr>
                <w:rFonts w:ascii="宋体" w:eastAsia="宋体" w:hAnsi="宋体" w:cs="Arial"/>
                <w:color w:val="000000"/>
                <w:kern w:val="0"/>
                <w:sz w:val="44"/>
                <w:szCs w:val="44"/>
              </w:rPr>
            </w:pPr>
            <w:r w:rsidRPr="00832783">
              <w:rPr>
                <w:rFonts w:ascii="黑体" w:eastAsia="黑体" w:hAnsi="Arial" w:cs="Arial" w:hint="eastAsia"/>
                <w:color w:val="000000"/>
                <w:kern w:val="0"/>
                <w:sz w:val="36"/>
                <w:szCs w:val="36"/>
              </w:rPr>
              <w:t>政府性基金预算财政拨款收入支出决算表</w:t>
            </w:r>
          </w:p>
        </w:tc>
      </w:tr>
      <w:tr w:rsidR="002C6AB2" w:rsidRPr="00832783" w:rsidTr="002C6AB2">
        <w:trPr>
          <w:trHeight w:val="300"/>
        </w:trPr>
        <w:tc>
          <w:tcPr>
            <w:tcW w:w="436"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436"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28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00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02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02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16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15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23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right"/>
              <w:rPr>
                <w:rFonts w:ascii="宋体" w:eastAsia="宋体" w:hAnsi="宋体" w:cs="Arial"/>
                <w:color w:val="000000"/>
                <w:kern w:val="0"/>
                <w:sz w:val="24"/>
                <w:szCs w:val="24"/>
              </w:rPr>
            </w:pPr>
          </w:p>
        </w:tc>
      </w:tr>
      <w:tr w:rsidR="002C6AB2" w:rsidRPr="00832783" w:rsidTr="002C6AB2">
        <w:trPr>
          <w:trHeight w:val="315"/>
        </w:trPr>
        <w:tc>
          <w:tcPr>
            <w:tcW w:w="2588" w:type="dxa"/>
            <w:gridSpan w:val="4"/>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宋体" w:eastAsia="宋体" w:hAnsi="宋体" w:cs="Arial"/>
                <w:color w:val="000000"/>
                <w:kern w:val="0"/>
                <w:sz w:val="24"/>
                <w:szCs w:val="24"/>
              </w:rPr>
            </w:pPr>
            <w:r w:rsidRPr="00832783">
              <w:rPr>
                <w:rFonts w:ascii="宋体" w:eastAsia="宋体" w:hAnsi="宋体" w:cs="Arial" w:hint="eastAsia"/>
                <w:color w:val="000000"/>
                <w:kern w:val="0"/>
                <w:sz w:val="24"/>
                <w:szCs w:val="24"/>
              </w:rPr>
              <w:t>编制单位：</w:t>
            </w:r>
          </w:p>
        </w:tc>
        <w:tc>
          <w:tcPr>
            <w:tcW w:w="100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02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center"/>
              <w:rPr>
                <w:rFonts w:ascii="宋体" w:eastAsia="宋体" w:hAnsi="宋体" w:cs="Arial"/>
                <w:color w:val="000000"/>
                <w:kern w:val="0"/>
                <w:sz w:val="24"/>
                <w:szCs w:val="24"/>
              </w:rPr>
            </w:pPr>
          </w:p>
        </w:tc>
        <w:tc>
          <w:tcPr>
            <w:tcW w:w="102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1160" w:type="dxa"/>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left"/>
              <w:rPr>
                <w:rFonts w:ascii="Arial" w:eastAsia="宋体" w:hAnsi="Arial" w:cs="Arial"/>
                <w:color w:val="000000"/>
                <w:kern w:val="0"/>
                <w:sz w:val="20"/>
                <w:szCs w:val="20"/>
              </w:rPr>
            </w:pPr>
          </w:p>
        </w:tc>
        <w:tc>
          <w:tcPr>
            <w:tcW w:w="2380" w:type="dxa"/>
            <w:gridSpan w:val="2"/>
            <w:tcBorders>
              <w:top w:val="nil"/>
              <w:left w:val="nil"/>
              <w:bottom w:val="nil"/>
              <w:right w:val="nil"/>
            </w:tcBorders>
            <w:shd w:val="clear" w:color="auto" w:fill="auto"/>
            <w:noWrap/>
            <w:vAlign w:val="bottom"/>
            <w:hideMark/>
          </w:tcPr>
          <w:p w:rsidR="002C6AB2" w:rsidRPr="00832783" w:rsidRDefault="002C6AB2" w:rsidP="002C6AB2">
            <w:pPr>
              <w:widowControl/>
              <w:spacing w:line="240" w:lineRule="auto"/>
              <w:jc w:val="right"/>
              <w:rPr>
                <w:rFonts w:ascii="宋体" w:eastAsia="宋体" w:hAnsi="宋体" w:cs="Arial"/>
                <w:color w:val="000000"/>
                <w:kern w:val="0"/>
                <w:sz w:val="24"/>
                <w:szCs w:val="24"/>
              </w:rPr>
            </w:pPr>
            <w:r w:rsidRPr="00832783">
              <w:rPr>
                <w:rFonts w:ascii="宋体" w:eastAsia="宋体" w:hAnsi="宋体" w:cs="Arial" w:hint="eastAsia"/>
                <w:color w:val="000000"/>
                <w:kern w:val="0"/>
                <w:sz w:val="24"/>
                <w:szCs w:val="24"/>
              </w:rPr>
              <w:t>单位：万元</w:t>
            </w:r>
          </w:p>
        </w:tc>
      </w:tr>
      <w:tr w:rsidR="002C6AB2" w:rsidRPr="00832783" w:rsidTr="002C6AB2">
        <w:trPr>
          <w:trHeight w:val="308"/>
        </w:trPr>
        <w:tc>
          <w:tcPr>
            <w:tcW w:w="2588" w:type="dxa"/>
            <w:gridSpan w:val="4"/>
            <w:tcBorders>
              <w:top w:val="single" w:sz="8" w:space="0" w:color="000000"/>
              <w:left w:val="single" w:sz="8" w:space="0" w:color="000000"/>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项目</w:t>
            </w:r>
          </w:p>
        </w:tc>
        <w:tc>
          <w:tcPr>
            <w:tcW w:w="100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年初结转和结余</w:t>
            </w:r>
          </w:p>
        </w:tc>
        <w:tc>
          <w:tcPr>
            <w:tcW w:w="102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本年收入</w:t>
            </w:r>
          </w:p>
        </w:tc>
        <w:tc>
          <w:tcPr>
            <w:tcW w:w="3330" w:type="dxa"/>
            <w:gridSpan w:val="3"/>
            <w:tcBorders>
              <w:top w:val="single" w:sz="8" w:space="0" w:color="000000"/>
              <w:left w:val="nil"/>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本年支出</w:t>
            </w:r>
          </w:p>
        </w:tc>
        <w:tc>
          <w:tcPr>
            <w:tcW w:w="1230"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年末结转和结余</w:t>
            </w:r>
          </w:p>
        </w:tc>
      </w:tr>
      <w:tr w:rsidR="002C6AB2" w:rsidRPr="00832783" w:rsidTr="002C6AB2">
        <w:trPr>
          <w:trHeight w:val="312"/>
        </w:trPr>
        <w:tc>
          <w:tcPr>
            <w:tcW w:w="1308" w:type="dxa"/>
            <w:gridSpan w:val="3"/>
            <w:vMerge w:val="restart"/>
            <w:tcBorders>
              <w:top w:val="single" w:sz="4" w:space="0" w:color="000000"/>
              <w:left w:val="single" w:sz="8" w:space="0" w:color="000000"/>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支出功能分类科目编码</w:t>
            </w:r>
          </w:p>
        </w:tc>
        <w:tc>
          <w:tcPr>
            <w:tcW w:w="1280" w:type="dxa"/>
            <w:vMerge w:val="restart"/>
            <w:tcBorders>
              <w:top w:val="nil"/>
              <w:left w:val="nil"/>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科目名称</w:t>
            </w:r>
          </w:p>
        </w:tc>
        <w:tc>
          <w:tcPr>
            <w:tcW w:w="1000" w:type="dxa"/>
            <w:vMerge/>
            <w:tcBorders>
              <w:top w:val="single" w:sz="8" w:space="0" w:color="000000"/>
              <w:left w:val="single" w:sz="4" w:space="0" w:color="000000"/>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020" w:type="dxa"/>
            <w:vMerge/>
            <w:tcBorders>
              <w:top w:val="single" w:sz="8" w:space="0" w:color="000000"/>
              <w:left w:val="single" w:sz="4" w:space="0" w:color="000000"/>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020" w:type="dxa"/>
            <w:vMerge w:val="restart"/>
            <w:tcBorders>
              <w:top w:val="nil"/>
              <w:left w:val="nil"/>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小计</w:t>
            </w:r>
          </w:p>
        </w:tc>
        <w:tc>
          <w:tcPr>
            <w:tcW w:w="1160" w:type="dxa"/>
            <w:vMerge w:val="restart"/>
            <w:tcBorders>
              <w:top w:val="nil"/>
              <w:left w:val="single" w:sz="4" w:space="0" w:color="000000"/>
              <w:bottom w:val="nil"/>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基本支出</w:t>
            </w:r>
          </w:p>
        </w:tc>
        <w:tc>
          <w:tcPr>
            <w:tcW w:w="1150" w:type="dxa"/>
            <w:vMerge w:val="restart"/>
            <w:tcBorders>
              <w:top w:val="nil"/>
              <w:left w:val="nil"/>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项目支出</w:t>
            </w:r>
          </w:p>
        </w:tc>
        <w:tc>
          <w:tcPr>
            <w:tcW w:w="1230" w:type="dxa"/>
            <w:vMerge/>
            <w:tcBorders>
              <w:top w:val="single" w:sz="8" w:space="0" w:color="000000"/>
              <w:left w:val="single" w:sz="4" w:space="0" w:color="000000"/>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r>
      <w:tr w:rsidR="002C6AB2" w:rsidRPr="00832783" w:rsidTr="002C6AB2">
        <w:trPr>
          <w:trHeight w:val="312"/>
        </w:trPr>
        <w:tc>
          <w:tcPr>
            <w:tcW w:w="1308" w:type="dxa"/>
            <w:gridSpan w:val="3"/>
            <w:vMerge/>
            <w:tcBorders>
              <w:top w:val="single" w:sz="4" w:space="0" w:color="000000"/>
              <w:left w:val="single" w:sz="8" w:space="0" w:color="000000"/>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280" w:type="dxa"/>
            <w:vMerge/>
            <w:tcBorders>
              <w:top w:val="nil"/>
              <w:left w:val="nil"/>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000" w:type="dxa"/>
            <w:vMerge/>
            <w:tcBorders>
              <w:top w:val="single" w:sz="8" w:space="0" w:color="000000"/>
              <w:left w:val="single" w:sz="4" w:space="0" w:color="000000"/>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020" w:type="dxa"/>
            <w:vMerge/>
            <w:tcBorders>
              <w:top w:val="single" w:sz="8" w:space="0" w:color="000000"/>
              <w:left w:val="single" w:sz="4" w:space="0" w:color="000000"/>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020" w:type="dxa"/>
            <w:vMerge/>
            <w:tcBorders>
              <w:top w:val="nil"/>
              <w:left w:val="nil"/>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160" w:type="dxa"/>
            <w:vMerge/>
            <w:tcBorders>
              <w:top w:val="nil"/>
              <w:left w:val="single" w:sz="4" w:space="0" w:color="000000"/>
              <w:bottom w:val="nil"/>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150" w:type="dxa"/>
            <w:vMerge/>
            <w:tcBorders>
              <w:top w:val="nil"/>
              <w:left w:val="nil"/>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230" w:type="dxa"/>
            <w:vMerge/>
            <w:tcBorders>
              <w:top w:val="single" w:sz="8" w:space="0" w:color="000000"/>
              <w:left w:val="single" w:sz="4" w:space="0" w:color="000000"/>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r>
      <w:tr w:rsidR="002C6AB2" w:rsidRPr="00832783" w:rsidTr="002C6AB2">
        <w:trPr>
          <w:trHeight w:val="308"/>
        </w:trPr>
        <w:tc>
          <w:tcPr>
            <w:tcW w:w="436" w:type="dxa"/>
            <w:vMerge w:val="restart"/>
            <w:tcBorders>
              <w:top w:val="nil"/>
              <w:left w:val="single" w:sz="8" w:space="0" w:color="000000"/>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类</w:t>
            </w:r>
          </w:p>
        </w:tc>
        <w:tc>
          <w:tcPr>
            <w:tcW w:w="436" w:type="dxa"/>
            <w:vMerge w:val="restart"/>
            <w:tcBorders>
              <w:top w:val="nil"/>
              <w:left w:val="nil"/>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款</w:t>
            </w:r>
          </w:p>
        </w:tc>
        <w:tc>
          <w:tcPr>
            <w:tcW w:w="436" w:type="dxa"/>
            <w:vMerge w:val="restart"/>
            <w:tcBorders>
              <w:top w:val="nil"/>
              <w:left w:val="nil"/>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项</w:t>
            </w:r>
          </w:p>
        </w:tc>
        <w:tc>
          <w:tcPr>
            <w:tcW w:w="1280" w:type="dxa"/>
            <w:tcBorders>
              <w:top w:val="nil"/>
              <w:left w:val="nil"/>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栏次</w:t>
            </w:r>
          </w:p>
        </w:tc>
        <w:tc>
          <w:tcPr>
            <w:tcW w:w="100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1</w:t>
            </w:r>
          </w:p>
        </w:tc>
        <w:tc>
          <w:tcPr>
            <w:tcW w:w="102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4</w:t>
            </w:r>
          </w:p>
        </w:tc>
        <w:tc>
          <w:tcPr>
            <w:tcW w:w="102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7</w:t>
            </w:r>
          </w:p>
        </w:tc>
        <w:tc>
          <w:tcPr>
            <w:tcW w:w="1160" w:type="dxa"/>
            <w:tcBorders>
              <w:top w:val="single" w:sz="4" w:space="0" w:color="000000"/>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8</w:t>
            </w:r>
          </w:p>
        </w:tc>
        <w:tc>
          <w:tcPr>
            <w:tcW w:w="115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11</w:t>
            </w:r>
          </w:p>
        </w:tc>
        <w:tc>
          <w:tcPr>
            <w:tcW w:w="123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12</w:t>
            </w:r>
          </w:p>
        </w:tc>
      </w:tr>
      <w:tr w:rsidR="002C6AB2" w:rsidRPr="00832783" w:rsidTr="002C6AB2">
        <w:trPr>
          <w:trHeight w:val="308"/>
        </w:trPr>
        <w:tc>
          <w:tcPr>
            <w:tcW w:w="436" w:type="dxa"/>
            <w:vMerge/>
            <w:tcBorders>
              <w:top w:val="nil"/>
              <w:left w:val="single" w:sz="8" w:space="0" w:color="000000"/>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436" w:type="dxa"/>
            <w:vMerge/>
            <w:tcBorders>
              <w:top w:val="nil"/>
              <w:left w:val="nil"/>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436" w:type="dxa"/>
            <w:vMerge/>
            <w:tcBorders>
              <w:top w:val="nil"/>
              <w:left w:val="nil"/>
              <w:bottom w:val="single" w:sz="4" w:space="0" w:color="000000"/>
              <w:right w:val="single" w:sz="4" w:space="0" w:color="000000"/>
            </w:tcBorders>
            <w:vAlign w:val="center"/>
            <w:hideMark/>
          </w:tcPr>
          <w:p w:rsidR="002C6AB2" w:rsidRPr="00832783" w:rsidRDefault="002C6AB2" w:rsidP="002C6AB2">
            <w:pPr>
              <w:widowControl/>
              <w:spacing w:line="240" w:lineRule="auto"/>
              <w:jc w:val="left"/>
              <w:rPr>
                <w:rFonts w:ascii="宋体" w:eastAsia="宋体" w:hAnsi="宋体" w:cs="Arial"/>
                <w:color w:val="000000"/>
                <w:kern w:val="0"/>
                <w:sz w:val="22"/>
              </w:rPr>
            </w:pPr>
          </w:p>
        </w:tc>
        <w:tc>
          <w:tcPr>
            <w:tcW w:w="1280" w:type="dxa"/>
            <w:tcBorders>
              <w:top w:val="nil"/>
              <w:left w:val="nil"/>
              <w:bottom w:val="single" w:sz="4" w:space="0" w:color="000000"/>
              <w:right w:val="single" w:sz="4" w:space="0" w:color="000000"/>
            </w:tcBorders>
            <w:shd w:val="clear" w:color="auto" w:fill="auto"/>
            <w:vAlign w:val="center"/>
            <w:hideMark/>
          </w:tcPr>
          <w:p w:rsidR="002C6AB2" w:rsidRPr="00832783" w:rsidRDefault="002C6AB2" w:rsidP="002C6AB2">
            <w:pPr>
              <w:widowControl/>
              <w:spacing w:line="240" w:lineRule="auto"/>
              <w:jc w:val="center"/>
              <w:rPr>
                <w:rFonts w:ascii="宋体" w:eastAsia="宋体" w:hAnsi="宋体" w:cs="Arial"/>
                <w:color w:val="000000"/>
                <w:kern w:val="0"/>
                <w:sz w:val="22"/>
              </w:rPr>
            </w:pPr>
            <w:r w:rsidRPr="00832783">
              <w:rPr>
                <w:rFonts w:ascii="宋体" w:eastAsia="宋体" w:hAnsi="宋体" w:cs="Arial" w:hint="eastAsia"/>
                <w:color w:val="000000"/>
                <w:kern w:val="0"/>
                <w:sz w:val="22"/>
              </w:rPr>
              <w:t>合计</w:t>
            </w:r>
          </w:p>
        </w:tc>
        <w:tc>
          <w:tcPr>
            <w:tcW w:w="100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right"/>
              <w:rPr>
                <w:rFonts w:ascii="宋体" w:eastAsia="宋体" w:hAnsi="宋体" w:cs="Arial"/>
                <w:color w:val="000000"/>
                <w:kern w:val="0"/>
                <w:sz w:val="22"/>
              </w:rPr>
            </w:pPr>
            <w:r w:rsidRPr="00832783">
              <w:rPr>
                <w:rFonts w:ascii="宋体" w:eastAsia="宋体" w:hAnsi="宋体" w:cs="Arial" w:hint="eastAsia"/>
                <w:color w:val="000000"/>
                <w:kern w:val="0"/>
                <w:sz w:val="22"/>
              </w:rPr>
              <w:t xml:space="preserve">　</w:t>
            </w:r>
          </w:p>
        </w:tc>
        <w:tc>
          <w:tcPr>
            <w:tcW w:w="102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right"/>
              <w:rPr>
                <w:rFonts w:ascii="宋体" w:eastAsia="宋体" w:hAnsi="宋体" w:cs="Arial"/>
                <w:color w:val="000000"/>
                <w:kern w:val="0"/>
                <w:sz w:val="22"/>
              </w:rPr>
            </w:pPr>
            <w:r w:rsidRPr="00832783">
              <w:rPr>
                <w:rFonts w:ascii="宋体" w:eastAsia="宋体" w:hAnsi="宋体" w:cs="Arial" w:hint="eastAsia"/>
                <w:color w:val="000000"/>
                <w:kern w:val="0"/>
                <w:sz w:val="22"/>
              </w:rPr>
              <w:t xml:space="preserve">　</w:t>
            </w:r>
          </w:p>
        </w:tc>
        <w:tc>
          <w:tcPr>
            <w:tcW w:w="102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right"/>
              <w:rPr>
                <w:rFonts w:ascii="宋体" w:eastAsia="宋体" w:hAnsi="宋体" w:cs="Arial"/>
                <w:color w:val="000000"/>
                <w:kern w:val="0"/>
                <w:sz w:val="22"/>
              </w:rPr>
            </w:pPr>
            <w:r w:rsidRPr="00832783">
              <w:rPr>
                <w:rFonts w:ascii="宋体" w:eastAsia="宋体" w:hAnsi="宋体" w:cs="Arial" w:hint="eastAsia"/>
                <w:color w:val="000000"/>
                <w:kern w:val="0"/>
                <w:sz w:val="22"/>
              </w:rPr>
              <w:t xml:space="preserve">　</w:t>
            </w:r>
          </w:p>
        </w:tc>
        <w:tc>
          <w:tcPr>
            <w:tcW w:w="116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right"/>
              <w:rPr>
                <w:rFonts w:ascii="宋体" w:eastAsia="宋体" w:hAnsi="宋体" w:cs="Arial"/>
                <w:color w:val="000000"/>
                <w:kern w:val="0"/>
                <w:sz w:val="22"/>
              </w:rPr>
            </w:pPr>
            <w:r w:rsidRPr="00832783">
              <w:rPr>
                <w:rFonts w:ascii="宋体" w:eastAsia="宋体" w:hAnsi="宋体" w:cs="Arial" w:hint="eastAsia"/>
                <w:color w:val="000000"/>
                <w:kern w:val="0"/>
                <w:sz w:val="22"/>
              </w:rPr>
              <w:t xml:space="preserve">　</w:t>
            </w:r>
          </w:p>
        </w:tc>
        <w:tc>
          <w:tcPr>
            <w:tcW w:w="115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right"/>
              <w:rPr>
                <w:rFonts w:ascii="宋体" w:eastAsia="宋体" w:hAnsi="宋体" w:cs="Arial"/>
                <w:color w:val="000000"/>
                <w:kern w:val="0"/>
                <w:sz w:val="22"/>
              </w:rPr>
            </w:pPr>
            <w:r w:rsidRPr="00832783">
              <w:rPr>
                <w:rFonts w:ascii="宋体" w:eastAsia="宋体" w:hAnsi="宋体" w:cs="Arial" w:hint="eastAsia"/>
                <w:color w:val="000000"/>
                <w:kern w:val="0"/>
                <w:sz w:val="22"/>
              </w:rPr>
              <w:t xml:space="preserve">　</w:t>
            </w:r>
          </w:p>
        </w:tc>
        <w:tc>
          <w:tcPr>
            <w:tcW w:w="1230" w:type="dxa"/>
            <w:tcBorders>
              <w:top w:val="nil"/>
              <w:left w:val="nil"/>
              <w:bottom w:val="single" w:sz="4" w:space="0" w:color="000000"/>
              <w:right w:val="single" w:sz="4" w:space="0" w:color="000000"/>
            </w:tcBorders>
            <w:shd w:val="clear" w:color="auto" w:fill="auto"/>
            <w:noWrap/>
            <w:vAlign w:val="center"/>
            <w:hideMark/>
          </w:tcPr>
          <w:p w:rsidR="002C6AB2" w:rsidRPr="00832783" w:rsidRDefault="002C6AB2" w:rsidP="002C6AB2">
            <w:pPr>
              <w:widowControl/>
              <w:spacing w:line="240" w:lineRule="auto"/>
              <w:jc w:val="right"/>
              <w:rPr>
                <w:rFonts w:ascii="宋体" w:eastAsia="宋体" w:hAnsi="宋体" w:cs="Arial"/>
                <w:color w:val="000000"/>
                <w:kern w:val="0"/>
                <w:sz w:val="22"/>
              </w:rPr>
            </w:pPr>
            <w:r w:rsidRPr="00832783">
              <w:rPr>
                <w:rFonts w:ascii="宋体" w:eastAsia="宋体" w:hAnsi="宋体" w:cs="Arial" w:hint="eastAsia"/>
                <w:color w:val="000000"/>
                <w:kern w:val="0"/>
                <w:sz w:val="22"/>
              </w:rPr>
              <w:t xml:space="preserve">　</w:t>
            </w:r>
          </w:p>
        </w:tc>
      </w:tr>
    </w:tbl>
    <w:p w:rsidR="00E70C9D" w:rsidRPr="0007452D" w:rsidRDefault="00E70C9D" w:rsidP="00E70C9D">
      <w:pPr>
        <w:pStyle w:val="Default"/>
        <w:rPr>
          <w:rFonts w:ascii="Times New Roman" w:eastAsiaTheme="minorEastAsia" w:hAnsi="Times New Roman" w:cs="Times New Roman"/>
          <w:highlight w:val="yellow"/>
        </w:rPr>
      </w:pPr>
      <w:r w:rsidRPr="0007452D">
        <w:rPr>
          <w:rFonts w:ascii="Times New Roman" w:eastAsiaTheme="minorEastAsia" w:hAnsi="Times New Roman" w:cs="Times New Roman" w:hint="eastAsia"/>
          <w:highlight w:val="yellow"/>
        </w:rPr>
        <w:t>注：</w:t>
      </w:r>
      <w:r w:rsidRPr="0007452D">
        <w:rPr>
          <w:rFonts w:ascii="Times New Roman" w:eastAsiaTheme="minorEastAsia" w:hAnsi="Times New Roman" w:cs="Times New Roman"/>
          <w:highlight w:val="yellow"/>
        </w:rPr>
        <w:t>本表金额转换为万元时，因四舍五入可能存在尾</w:t>
      </w:r>
      <w:r w:rsidRPr="0007452D">
        <w:rPr>
          <w:rFonts w:ascii="Times New Roman" w:eastAsiaTheme="minorEastAsia" w:hAnsi="Times New Roman" w:cs="Times New Roman" w:hint="eastAsia"/>
          <w:highlight w:val="yellow"/>
        </w:rPr>
        <w:t>数</w:t>
      </w:r>
      <w:r w:rsidRPr="0007452D">
        <w:rPr>
          <w:rFonts w:ascii="Times New Roman" w:eastAsiaTheme="minorEastAsia" w:hAnsi="Times New Roman" w:cs="Times New Roman"/>
          <w:highlight w:val="yellow"/>
        </w:rPr>
        <w:t>差</w:t>
      </w:r>
      <w:r w:rsidRPr="0007452D">
        <w:rPr>
          <w:rFonts w:ascii="Times New Roman" w:eastAsiaTheme="minorEastAsia" w:hAnsi="Times New Roman" w:cs="Times New Roman" w:hint="eastAsia"/>
          <w:highlight w:val="yellow"/>
        </w:rPr>
        <w:t>异</w:t>
      </w:r>
      <w:r w:rsidRPr="0007452D">
        <w:rPr>
          <w:rFonts w:ascii="Times New Roman" w:eastAsiaTheme="minorEastAsia" w:hAnsi="Times New Roman" w:cs="Times New Roman"/>
          <w:highlight w:val="yellow"/>
        </w:rPr>
        <w:t>。</w:t>
      </w:r>
    </w:p>
    <w:p w:rsidR="00E104EE" w:rsidRPr="00832783" w:rsidRDefault="00E104EE" w:rsidP="00E70C9D">
      <w:pPr>
        <w:ind w:firstLineChars="150" w:firstLine="480"/>
        <w:jc w:val="left"/>
        <w:rPr>
          <w:rFonts w:ascii="仿宋" w:eastAsia="仿宋" w:hAnsi="仿宋"/>
          <w:sz w:val="32"/>
          <w:szCs w:val="32"/>
        </w:rPr>
      </w:pPr>
      <w:r w:rsidRPr="00832783">
        <w:rPr>
          <w:rFonts w:ascii="仿宋" w:eastAsia="仿宋" w:hAnsi="仿宋" w:cs="仿宋_GB2312" w:hint="eastAsia"/>
          <w:sz w:val="32"/>
          <w:szCs w:val="32"/>
        </w:rPr>
        <w:t>本单位</w:t>
      </w:r>
      <w:r w:rsidR="0070010B">
        <w:rPr>
          <w:rFonts w:ascii="仿宋" w:eastAsia="仿宋" w:hAnsi="仿宋" w:cs="仿宋_GB2312" w:hint="eastAsia"/>
          <w:sz w:val="32"/>
          <w:szCs w:val="32"/>
        </w:rPr>
        <w:t>2</w:t>
      </w:r>
      <w:r w:rsidR="0070010B">
        <w:rPr>
          <w:rFonts w:ascii="仿宋" w:eastAsia="仿宋" w:hAnsi="仿宋" w:cs="仿宋_GB2312"/>
          <w:sz w:val="32"/>
          <w:szCs w:val="32"/>
        </w:rPr>
        <w:t>020</w:t>
      </w:r>
      <w:r w:rsidRPr="00832783">
        <w:rPr>
          <w:rFonts w:ascii="仿宋" w:eastAsia="仿宋" w:hAnsi="仿宋" w:cs="仿宋_GB2312" w:hint="eastAsia"/>
          <w:sz w:val="32"/>
          <w:szCs w:val="32"/>
        </w:rPr>
        <w:t>年度没有使用政府性基金预算拨款安排的收支。</w:t>
      </w:r>
    </w:p>
    <w:p w:rsidR="00F26985" w:rsidRPr="00BB1CD3" w:rsidRDefault="000F1138" w:rsidP="000F1138">
      <w:pPr>
        <w:jc w:val="left"/>
        <w:rPr>
          <w:rFonts w:ascii="黑体" w:eastAsia="黑体" w:hAnsi="仿宋"/>
          <w:sz w:val="32"/>
          <w:szCs w:val="32"/>
        </w:rPr>
      </w:pPr>
      <w:r>
        <w:rPr>
          <w:rFonts w:ascii="黑体" w:eastAsia="黑体" w:hAnsi="仿宋" w:hint="eastAsia"/>
          <w:sz w:val="32"/>
          <w:szCs w:val="32"/>
        </w:rPr>
        <w:t>九、</w:t>
      </w:r>
      <w:r w:rsidR="00E104EE" w:rsidRPr="000F1138">
        <w:rPr>
          <w:rFonts w:ascii="黑体" w:eastAsia="黑体" w:hAnsi="仿宋" w:hint="eastAsia"/>
          <w:sz w:val="32"/>
          <w:szCs w:val="32"/>
        </w:rPr>
        <w:t>机</w:t>
      </w:r>
      <w:r w:rsidR="00E104EE" w:rsidRPr="00BB1CD3">
        <w:rPr>
          <w:rFonts w:ascii="黑体" w:eastAsia="黑体" w:hAnsi="仿宋" w:hint="eastAsia"/>
          <w:sz w:val="32"/>
          <w:szCs w:val="32"/>
        </w:rPr>
        <w:t>构运行信息表</w:t>
      </w:r>
    </w:p>
    <w:p w:rsidR="00BB1CD3" w:rsidRPr="00BB1CD3" w:rsidRDefault="00BB1CD3" w:rsidP="00E70C9D">
      <w:pPr>
        <w:pStyle w:val="Default"/>
        <w:rPr>
          <w:rFonts w:ascii="Times New Roman" w:eastAsiaTheme="minorEastAsia" w:hAnsi="Times New Roman" w:cs="Times New Roman"/>
        </w:rPr>
      </w:pPr>
      <w:r w:rsidRPr="00BB1CD3">
        <w:rPr>
          <w:rFonts w:ascii="Times New Roman" w:eastAsiaTheme="minorEastAsia" w:hAnsi="Times New Roman" w:cs="Times New Roman"/>
          <w:noProof/>
        </w:rPr>
        <w:lastRenderedPageBreak/>
        <w:drawing>
          <wp:inline distT="0" distB="0" distL="0" distR="0">
            <wp:extent cx="5274310" cy="288657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886578"/>
                    </a:xfrm>
                    <a:prstGeom prst="rect">
                      <a:avLst/>
                    </a:prstGeom>
                    <a:noFill/>
                    <a:ln>
                      <a:noFill/>
                    </a:ln>
                  </pic:spPr>
                </pic:pic>
              </a:graphicData>
            </a:graphic>
          </wp:inline>
        </w:drawing>
      </w:r>
    </w:p>
    <w:p w:rsidR="00E70C9D" w:rsidRPr="0007452D" w:rsidRDefault="00E70C9D" w:rsidP="00E70C9D">
      <w:pPr>
        <w:pStyle w:val="Default"/>
        <w:rPr>
          <w:rFonts w:ascii="Times New Roman" w:eastAsiaTheme="minorEastAsia" w:hAnsi="Times New Roman" w:cs="Times New Roman"/>
          <w:highlight w:val="yellow"/>
        </w:rPr>
      </w:pPr>
      <w:r w:rsidRPr="0007452D">
        <w:rPr>
          <w:rFonts w:ascii="Times New Roman" w:eastAsiaTheme="minorEastAsia" w:hAnsi="Times New Roman" w:cs="Times New Roman" w:hint="eastAsia"/>
          <w:highlight w:val="yellow"/>
        </w:rPr>
        <w:t>注：</w:t>
      </w:r>
      <w:r w:rsidRPr="0007452D">
        <w:rPr>
          <w:rFonts w:ascii="Times New Roman" w:eastAsiaTheme="minorEastAsia" w:hAnsi="Times New Roman" w:cs="Times New Roman"/>
          <w:highlight w:val="yellow"/>
        </w:rPr>
        <w:t>本表金额转换为万元时，因四舍五入可能存在尾</w:t>
      </w:r>
      <w:r w:rsidRPr="0007452D">
        <w:rPr>
          <w:rFonts w:ascii="Times New Roman" w:eastAsiaTheme="minorEastAsia" w:hAnsi="Times New Roman" w:cs="Times New Roman" w:hint="eastAsia"/>
          <w:highlight w:val="yellow"/>
        </w:rPr>
        <w:t>数</w:t>
      </w:r>
      <w:r w:rsidRPr="0007452D">
        <w:rPr>
          <w:rFonts w:ascii="Times New Roman" w:eastAsiaTheme="minorEastAsia" w:hAnsi="Times New Roman" w:cs="Times New Roman"/>
          <w:highlight w:val="yellow"/>
        </w:rPr>
        <w:t>差</w:t>
      </w:r>
      <w:r w:rsidRPr="0007452D">
        <w:rPr>
          <w:rFonts w:ascii="Times New Roman" w:eastAsiaTheme="minorEastAsia" w:hAnsi="Times New Roman" w:cs="Times New Roman" w:hint="eastAsia"/>
          <w:highlight w:val="yellow"/>
        </w:rPr>
        <w:t>异</w:t>
      </w:r>
      <w:r w:rsidRPr="0007452D">
        <w:rPr>
          <w:rFonts w:ascii="Times New Roman" w:eastAsiaTheme="minorEastAsia" w:hAnsi="Times New Roman" w:cs="Times New Roman"/>
          <w:highlight w:val="yellow"/>
        </w:rPr>
        <w:t>。</w:t>
      </w:r>
    </w:p>
    <w:p w:rsidR="00E104EE" w:rsidRPr="00E70C9D" w:rsidRDefault="00E104EE" w:rsidP="005636F9">
      <w:pPr>
        <w:spacing w:line="600" w:lineRule="exact"/>
        <w:jc w:val="center"/>
        <w:rPr>
          <w:rFonts w:ascii="黑体" w:eastAsia="黑体" w:hAnsi="黑体"/>
          <w:sz w:val="36"/>
          <w:szCs w:val="36"/>
        </w:rPr>
      </w:pPr>
    </w:p>
    <w:p w:rsidR="005636F9" w:rsidRPr="00832783" w:rsidRDefault="005636F9" w:rsidP="005636F9">
      <w:pPr>
        <w:spacing w:line="600" w:lineRule="exact"/>
        <w:jc w:val="center"/>
        <w:rPr>
          <w:rFonts w:ascii="黑体" w:eastAsia="黑体" w:hAnsi="黑体"/>
          <w:sz w:val="36"/>
          <w:szCs w:val="36"/>
        </w:rPr>
      </w:pPr>
      <w:r w:rsidRPr="00832783">
        <w:rPr>
          <w:rFonts w:ascii="黑体" w:eastAsia="黑体" w:hAnsi="黑体" w:hint="eastAsia"/>
          <w:sz w:val="36"/>
          <w:szCs w:val="36"/>
        </w:rPr>
        <w:t xml:space="preserve">第三部分 </w:t>
      </w:r>
      <w:r w:rsidR="00E104EE" w:rsidRPr="00832783">
        <w:rPr>
          <w:rFonts w:ascii="黑体" w:eastAsia="黑体" w:hAnsi="黑体" w:hint="eastAsia"/>
          <w:sz w:val="36"/>
          <w:szCs w:val="36"/>
        </w:rPr>
        <w:t>2019</w:t>
      </w:r>
      <w:r w:rsidRPr="00832783">
        <w:rPr>
          <w:rFonts w:ascii="黑体" w:eastAsia="黑体" w:hAnsi="黑体" w:hint="eastAsia"/>
          <w:sz w:val="36"/>
          <w:szCs w:val="36"/>
        </w:rPr>
        <w:t>年度部门决算情况说明</w:t>
      </w:r>
    </w:p>
    <w:p w:rsidR="005636F9" w:rsidRPr="00832783" w:rsidRDefault="005636F9" w:rsidP="005636F9">
      <w:pPr>
        <w:spacing w:line="600" w:lineRule="exact"/>
        <w:rPr>
          <w:rFonts w:ascii="仿宋" w:eastAsia="仿宋" w:hAnsi="仿宋"/>
          <w:sz w:val="32"/>
          <w:szCs w:val="32"/>
        </w:rPr>
      </w:pPr>
    </w:p>
    <w:p w:rsidR="00B409A9" w:rsidRPr="00832783" w:rsidRDefault="005636F9" w:rsidP="00B409A9">
      <w:pPr>
        <w:spacing w:line="600" w:lineRule="exact"/>
        <w:ind w:firstLineChars="200" w:firstLine="640"/>
        <w:rPr>
          <w:rFonts w:ascii="黑体" w:eastAsia="黑体" w:hAnsi="黑体"/>
          <w:sz w:val="32"/>
          <w:szCs w:val="32"/>
        </w:rPr>
      </w:pPr>
      <w:r w:rsidRPr="00832783">
        <w:rPr>
          <w:rFonts w:ascii="黑体" w:eastAsia="黑体" w:hAnsi="黑体" w:hint="eastAsia"/>
          <w:sz w:val="32"/>
          <w:szCs w:val="32"/>
        </w:rPr>
        <w:t>一</w:t>
      </w:r>
      <w:r w:rsidR="00B409A9" w:rsidRPr="00832783">
        <w:rPr>
          <w:rFonts w:ascii="黑体" w:eastAsia="黑体" w:hAnsi="黑体" w:hint="eastAsia"/>
          <w:sz w:val="32"/>
          <w:szCs w:val="32"/>
        </w:rPr>
        <w:t>、</w:t>
      </w:r>
      <w:r w:rsidR="00F26985" w:rsidRPr="00832783">
        <w:rPr>
          <w:rFonts w:ascii="黑体" w:eastAsia="黑体" w:hAnsi="黑体" w:hint="eastAsia"/>
          <w:sz w:val="32"/>
          <w:szCs w:val="32"/>
        </w:rPr>
        <w:t>收入支出决算总体情况说明</w:t>
      </w:r>
    </w:p>
    <w:p w:rsidR="00B409A9" w:rsidRPr="00832783" w:rsidRDefault="00E104EE" w:rsidP="00B409A9">
      <w:pPr>
        <w:tabs>
          <w:tab w:val="left" w:pos="7513"/>
        </w:tabs>
        <w:adjustRightInd w:val="0"/>
        <w:snapToGrid w:val="0"/>
        <w:spacing w:line="600" w:lineRule="exact"/>
        <w:ind w:firstLineChars="200" w:firstLine="640"/>
        <w:rPr>
          <w:rFonts w:ascii="仿宋" w:eastAsia="仿宋" w:hAnsi="仿宋" w:cs="仿宋_GB2312"/>
          <w:sz w:val="32"/>
          <w:szCs w:val="32"/>
        </w:rPr>
      </w:pPr>
      <w:r w:rsidRPr="00832783">
        <w:rPr>
          <w:rFonts w:ascii="仿宋" w:eastAsia="仿宋" w:hAnsi="仿宋" w:cs="仿宋_GB2312" w:hint="eastAsia"/>
          <w:sz w:val="32"/>
          <w:szCs w:val="32"/>
        </w:rPr>
        <w:t>2019</w:t>
      </w:r>
      <w:r w:rsidR="00B409A9" w:rsidRPr="00832783">
        <w:rPr>
          <w:rFonts w:ascii="仿宋" w:eastAsia="仿宋" w:hAnsi="仿宋" w:cs="仿宋_GB2312" w:hint="eastAsia"/>
          <w:sz w:val="32"/>
          <w:szCs w:val="32"/>
        </w:rPr>
        <w:t>年</w:t>
      </w:r>
      <w:r w:rsidR="009C6827">
        <w:rPr>
          <w:rFonts w:ascii="仿宋" w:eastAsia="仿宋" w:hAnsi="仿宋" w:cs="仿宋_GB2312" w:hint="eastAsia"/>
          <w:sz w:val="32"/>
          <w:szCs w:val="32"/>
        </w:rPr>
        <w:t>才溪镇人民</w:t>
      </w:r>
      <w:r w:rsidR="009C6827">
        <w:rPr>
          <w:rFonts w:ascii="仿宋" w:eastAsia="仿宋" w:hAnsi="仿宋" w:cs="仿宋_GB2312"/>
          <w:sz w:val="32"/>
          <w:szCs w:val="32"/>
        </w:rPr>
        <w:t>政府</w:t>
      </w:r>
      <w:r w:rsidR="00B409A9" w:rsidRPr="00832783">
        <w:rPr>
          <w:rFonts w:ascii="仿宋" w:eastAsia="仿宋" w:hAnsi="仿宋" w:cs="仿宋_GB2312" w:hint="eastAsia"/>
          <w:sz w:val="32"/>
          <w:szCs w:val="32"/>
        </w:rPr>
        <w:t>部门年初结转和结余</w:t>
      </w:r>
      <w:r w:rsidR="009C6827">
        <w:rPr>
          <w:rFonts w:ascii="仿宋" w:eastAsia="仿宋" w:hAnsi="仿宋" w:cs="仿宋_GB2312"/>
          <w:sz w:val="32"/>
          <w:szCs w:val="32"/>
        </w:rPr>
        <w:t>0</w:t>
      </w:r>
      <w:r w:rsidR="00B409A9" w:rsidRPr="00832783">
        <w:rPr>
          <w:rFonts w:ascii="仿宋" w:eastAsia="仿宋" w:hAnsi="仿宋" w:cs="仿宋_GB2312" w:hint="eastAsia"/>
          <w:sz w:val="32"/>
          <w:szCs w:val="32"/>
        </w:rPr>
        <w:t>万元，本年收入</w:t>
      </w:r>
      <w:r w:rsidR="009C6827">
        <w:rPr>
          <w:rFonts w:ascii="仿宋" w:eastAsia="仿宋" w:hAnsi="仿宋" w:cs="仿宋_GB2312" w:hint="eastAsia"/>
          <w:sz w:val="32"/>
          <w:szCs w:val="32"/>
        </w:rPr>
        <w:t>3</w:t>
      </w:r>
      <w:r w:rsidR="009C6827">
        <w:rPr>
          <w:rFonts w:ascii="仿宋" w:eastAsia="仿宋" w:hAnsi="仿宋" w:cs="仿宋_GB2312"/>
          <w:sz w:val="32"/>
          <w:szCs w:val="32"/>
        </w:rPr>
        <w:t>078.5</w:t>
      </w:r>
      <w:r w:rsidR="00B409A9" w:rsidRPr="00832783">
        <w:rPr>
          <w:rFonts w:ascii="仿宋" w:eastAsia="仿宋" w:hAnsi="仿宋" w:cs="仿宋_GB2312" w:hint="eastAsia"/>
          <w:sz w:val="32"/>
          <w:szCs w:val="32"/>
        </w:rPr>
        <w:t>万元，本年支出</w:t>
      </w:r>
      <w:r w:rsidR="009C6827">
        <w:rPr>
          <w:rFonts w:ascii="仿宋" w:eastAsia="仿宋" w:hAnsi="仿宋" w:cs="仿宋_GB2312" w:hint="eastAsia"/>
          <w:sz w:val="32"/>
          <w:szCs w:val="32"/>
        </w:rPr>
        <w:t>3</w:t>
      </w:r>
      <w:r w:rsidR="009C6827">
        <w:rPr>
          <w:rFonts w:ascii="仿宋" w:eastAsia="仿宋" w:hAnsi="仿宋" w:cs="仿宋_GB2312"/>
          <w:sz w:val="32"/>
          <w:szCs w:val="32"/>
        </w:rPr>
        <w:t>076.5</w:t>
      </w:r>
      <w:r w:rsidR="00B409A9" w:rsidRPr="00832783">
        <w:rPr>
          <w:rFonts w:ascii="仿宋" w:eastAsia="仿宋" w:hAnsi="仿宋" w:cs="仿宋_GB2312" w:hint="eastAsia"/>
          <w:sz w:val="32"/>
          <w:szCs w:val="32"/>
        </w:rPr>
        <w:t>万元，事业基金弥补收支差额</w:t>
      </w:r>
      <w:r w:rsidR="009C6827">
        <w:rPr>
          <w:rFonts w:ascii="仿宋" w:eastAsia="仿宋" w:hAnsi="仿宋" w:cs="仿宋_GB2312" w:hint="eastAsia"/>
          <w:sz w:val="32"/>
          <w:szCs w:val="32"/>
        </w:rPr>
        <w:t>0</w:t>
      </w:r>
      <w:r w:rsidR="00B409A9" w:rsidRPr="00832783">
        <w:rPr>
          <w:rFonts w:ascii="仿宋" w:eastAsia="仿宋" w:hAnsi="仿宋" w:cs="仿宋_GB2312" w:hint="eastAsia"/>
          <w:sz w:val="32"/>
          <w:szCs w:val="32"/>
        </w:rPr>
        <w:t>万元，结余分配</w:t>
      </w:r>
      <w:r w:rsidR="009C6827">
        <w:rPr>
          <w:rFonts w:ascii="仿宋" w:eastAsia="仿宋" w:hAnsi="仿宋" w:cs="仿宋_GB2312" w:hint="eastAsia"/>
          <w:sz w:val="32"/>
          <w:szCs w:val="32"/>
        </w:rPr>
        <w:t>0</w:t>
      </w:r>
      <w:r w:rsidR="00B409A9" w:rsidRPr="00832783">
        <w:rPr>
          <w:rFonts w:ascii="仿宋" w:eastAsia="仿宋" w:hAnsi="仿宋" w:cs="仿宋_GB2312" w:hint="eastAsia"/>
          <w:sz w:val="32"/>
          <w:szCs w:val="32"/>
        </w:rPr>
        <w:t>万元，年末结转和结余</w:t>
      </w:r>
      <w:r w:rsidR="009C6827">
        <w:rPr>
          <w:rFonts w:ascii="仿宋" w:eastAsia="仿宋" w:hAnsi="仿宋" w:cs="仿宋_GB2312" w:hint="eastAsia"/>
          <w:sz w:val="32"/>
          <w:szCs w:val="32"/>
        </w:rPr>
        <w:t>2</w:t>
      </w:r>
      <w:r w:rsidR="00B409A9" w:rsidRPr="00832783">
        <w:rPr>
          <w:rFonts w:ascii="仿宋" w:eastAsia="仿宋" w:hAnsi="仿宋" w:cs="仿宋_GB2312" w:hint="eastAsia"/>
          <w:sz w:val="32"/>
          <w:szCs w:val="32"/>
        </w:rPr>
        <w:t>万元。</w:t>
      </w:r>
    </w:p>
    <w:p w:rsidR="00B409A9" w:rsidRPr="00832783" w:rsidRDefault="00B409A9" w:rsidP="00B409A9">
      <w:pPr>
        <w:autoSpaceDE w:val="0"/>
        <w:autoSpaceDN w:val="0"/>
        <w:adjustRightInd w:val="0"/>
        <w:spacing w:line="600" w:lineRule="exact"/>
        <w:ind w:firstLineChars="200" w:firstLine="640"/>
        <w:rPr>
          <w:rFonts w:ascii="仿宋" w:eastAsia="仿宋" w:hAnsi="仿宋" w:cs="Times New Roman"/>
          <w:sz w:val="32"/>
          <w:szCs w:val="32"/>
        </w:rPr>
      </w:pPr>
      <w:r w:rsidRPr="00832783">
        <w:rPr>
          <w:rFonts w:ascii="仿宋" w:eastAsia="仿宋" w:hAnsi="仿宋" w:cs="仿宋_GB2312" w:hint="eastAsia"/>
          <w:sz w:val="32"/>
          <w:szCs w:val="32"/>
        </w:rPr>
        <w:t>（一）</w:t>
      </w:r>
      <w:r w:rsidR="00E104EE" w:rsidRPr="00832783">
        <w:rPr>
          <w:rFonts w:ascii="仿宋" w:eastAsia="仿宋" w:hAnsi="仿宋" w:cs="仿宋_GB2312" w:hint="eastAsia"/>
          <w:sz w:val="32"/>
          <w:szCs w:val="32"/>
        </w:rPr>
        <w:t>2019</w:t>
      </w:r>
      <w:r w:rsidRPr="00832783">
        <w:rPr>
          <w:rFonts w:ascii="仿宋" w:eastAsia="仿宋" w:hAnsi="仿宋" w:cs="仿宋_GB2312" w:hint="eastAsia"/>
          <w:sz w:val="32"/>
          <w:szCs w:val="32"/>
        </w:rPr>
        <w:t>年收入</w:t>
      </w:r>
      <w:r w:rsidR="009C6827">
        <w:rPr>
          <w:rFonts w:ascii="仿宋" w:eastAsia="仿宋" w:hAnsi="仿宋" w:cs="仿宋_GB2312" w:hint="eastAsia"/>
          <w:sz w:val="32"/>
          <w:szCs w:val="32"/>
        </w:rPr>
        <w:t>3</w:t>
      </w:r>
      <w:r w:rsidR="009C6827">
        <w:rPr>
          <w:rFonts w:ascii="仿宋" w:eastAsia="仿宋" w:hAnsi="仿宋" w:cs="仿宋_GB2312"/>
          <w:sz w:val="32"/>
          <w:szCs w:val="32"/>
        </w:rPr>
        <w:t>078.5</w:t>
      </w:r>
      <w:r w:rsidRPr="00832783">
        <w:rPr>
          <w:rFonts w:ascii="仿宋" w:eastAsia="仿宋" w:hAnsi="仿宋" w:cs="仿宋_GB2312" w:hint="eastAsia"/>
          <w:sz w:val="32"/>
          <w:szCs w:val="32"/>
        </w:rPr>
        <w:t>万元，比</w:t>
      </w:r>
      <w:r w:rsidR="009C6827">
        <w:rPr>
          <w:rFonts w:ascii="仿宋" w:eastAsia="仿宋" w:hAnsi="仿宋" w:cs="仿宋_GB2312" w:hint="eastAsia"/>
          <w:sz w:val="32"/>
          <w:szCs w:val="32"/>
        </w:rPr>
        <w:t>2</w:t>
      </w:r>
      <w:r w:rsidR="009C6827">
        <w:rPr>
          <w:rFonts w:ascii="仿宋" w:eastAsia="仿宋" w:hAnsi="仿宋" w:cs="仿宋_GB2312"/>
          <w:sz w:val="32"/>
          <w:szCs w:val="32"/>
        </w:rPr>
        <w:t>018</w:t>
      </w:r>
      <w:r w:rsidRPr="00832783">
        <w:rPr>
          <w:rFonts w:ascii="仿宋" w:eastAsia="仿宋" w:hAnsi="仿宋" w:cs="仿宋_GB2312" w:hint="eastAsia"/>
          <w:sz w:val="32"/>
          <w:szCs w:val="32"/>
        </w:rPr>
        <w:t>年决算数</w:t>
      </w:r>
      <w:r w:rsidR="00E8592D">
        <w:rPr>
          <w:rFonts w:ascii="仿宋" w:eastAsia="仿宋" w:hAnsi="仿宋" w:cs="仿宋_GB2312" w:hint="eastAsia"/>
          <w:sz w:val="32"/>
          <w:szCs w:val="32"/>
        </w:rPr>
        <w:t>减少421.75</w:t>
      </w:r>
      <w:r w:rsidRPr="00832783">
        <w:rPr>
          <w:rFonts w:ascii="仿宋" w:eastAsia="仿宋" w:hAnsi="仿宋" w:cs="仿宋_GB2312" w:hint="eastAsia"/>
          <w:sz w:val="32"/>
          <w:szCs w:val="32"/>
        </w:rPr>
        <w:t>万元，</w:t>
      </w:r>
      <w:r w:rsidR="00401AE6">
        <w:rPr>
          <w:rFonts w:ascii="仿宋" w:eastAsia="仿宋" w:hAnsi="仿宋" w:cs="仿宋_GB2312" w:hint="eastAsia"/>
          <w:sz w:val="32"/>
          <w:szCs w:val="32"/>
        </w:rPr>
        <w:t>减少12</w:t>
      </w:r>
      <w:r w:rsidRPr="00832783">
        <w:rPr>
          <w:rFonts w:ascii="仿宋" w:eastAsia="仿宋" w:hAnsi="仿宋" w:cs="仿宋_GB2312" w:hint="eastAsia"/>
          <w:sz w:val="32"/>
          <w:szCs w:val="32"/>
        </w:rPr>
        <w:t>％</w:t>
      </w:r>
      <w:r w:rsidRPr="00832783">
        <w:rPr>
          <w:rFonts w:ascii="仿宋" w:eastAsia="仿宋" w:hAnsi="仿宋" w:hint="eastAsia"/>
          <w:sz w:val="32"/>
          <w:szCs w:val="32"/>
        </w:rPr>
        <w:t>，</w:t>
      </w:r>
      <w:r w:rsidRPr="00832783">
        <w:rPr>
          <w:rFonts w:ascii="仿宋" w:eastAsia="仿宋" w:hAnsi="仿宋" w:cs="仿宋_GB2312" w:hint="eastAsia"/>
          <w:sz w:val="32"/>
          <w:szCs w:val="32"/>
        </w:rPr>
        <w:t>具体情况如下：</w:t>
      </w:r>
    </w:p>
    <w:p w:rsidR="00B409A9" w:rsidRPr="00832783" w:rsidRDefault="00B409A9" w:rsidP="00B409A9">
      <w:pPr>
        <w:autoSpaceDE w:val="0"/>
        <w:autoSpaceDN w:val="0"/>
        <w:adjustRightInd w:val="0"/>
        <w:spacing w:line="600" w:lineRule="exact"/>
        <w:ind w:leftChars="76" w:left="160" w:firstLineChars="150" w:firstLine="480"/>
        <w:rPr>
          <w:rFonts w:ascii="仿宋" w:eastAsia="仿宋" w:hAnsi="仿宋"/>
          <w:sz w:val="32"/>
          <w:szCs w:val="32"/>
        </w:rPr>
      </w:pPr>
      <w:r w:rsidRPr="00832783">
        <w:rPr>
          <w:rFonts w:ascii="仿宋" w:eastAsia="仿宋" w:hAnsi="仿宋" w:cs="仿宋_GB2312"/>
          <w:sz w:val="32"/>
          <w:szCs w:val="32"/>
        </w:rPr>
        <w:t>1.财政拨款收入</w:t>
      </w:r>
      <w:r w:rsidR="00BD35FD">
        <w:rPr>
          <w:rFonts w:ascii="仿宋" w:eastAsia="仿宋" w:hAnsi="仿宋" w:cs="仿宋_GB2312"/>
          <w:sz w:val="32"/>
          <w:szCs w:val="32"/>
        </w:rPr>
        <w:t>3078.5</w:t>
      </w:r>
      <w:r w:rsidRPr="00832783">
        <w:rPr>
          <w:rFonts w:ascii="仿宋" w:eastAsia="仿宋" w:hAnsi="仿宋" w:cs="仿宋_GB2312"/>
          <w:sz w:val="32"/>
          <w:szCs w:val="32"/>
        </w:rPr>
        <w:t>万元，其中政府性基金</w:t>
      </w:r>
      <w:r w:rsidR="00BD35FD">
        <w:rPr>
          <w:rFonts w:ascii="仿宋" w:eastAsia="仿宋" w:hAnsi="仿宋" w:cs="仿宋_GB2312"/>
          <w:sz w:val="32"/>
          <w:szCs w:val="32"/>
        </w:rPr>
        <w:t>0</w:t>
      </w:r>
      <w:r w:rsidRPr="00832783">
        <w:rPr>
          <w:rFonts w:ascii="仿宋" w:eastAsia="仿宋" w:hAnsi="仿宋" w:cs="仿宋_GB2312"/>
          <w:sz w:val="32"/>
          <w:szCs w:val="32"/>
        </w:rPr>
        <w:t>万元。</w:t>
      </w:r>
    </w:p>
    <w:p w:rsidR="00B409A9" w:rsidRPr="00832783" w:rsidRDefault="00B409A9" w:rsidP="00B409A9">
      <w:pPr>
        <w:autoSpaceDE w:val="0"/>
        <w:autoSpaceDN w:val="0"/>
        <w:adjustRightInd w:val="0"/>
        <w:spacing w:line="600" w:lineRule="exact"/>
        <w:ind w:firstLineChars="200" w:firstLine="640"/>
        <w:rPr>
          <w:rFonts w:ascii="仿宋" w:eastAsia="仿宋" w:hAnsi="仿宋"/>
          <w:sz w:val="32"/>
          <w:szCs w:val="32"/>
        </w:rPr>
      </w:pPr>
      <w:r w:rsidRPr="00832783">
        <w:rPr>
          <w:rFonts w:ascii="仿宋" w:eastAsia="仿宋" w:hAnsi="仿宋" w:cs="仿宋_GB2312"/>
          <w:sz w:val="32"/>
          <w:szCs w:val="32"/>
        </w:rPr>
        <w:t>2.事业收入</w:t>
      </w:r>
      <w:r w:rsidR="00BD35FD">
        <w:rPr>
          <w:rFonts w:ascii="仿宋" w:eastAsia="仿宋" w:hAnsi="仿宋" w:cs="仿宋_GB2312" w:hint="eastAsia"/>
          <w:sz w:val="32"/>
          <w:szCs w:val="32"/>
        </w:rPr>
        <w:t>0</w:t>
      </w:r>
      <w:r w:rsidRPr="00832783">
        <w:rPr>
          <w:rFonts w:ascii="仿宋" w:eastAsia="仿宋" w:hAnsi="仿宋" w:cs="仿宋_GB2312" w:hint="eastAsia"/>
          <w:sz w:val="32"/>
          <w:szCs w:val="32"/>
        </w:rPr>
        <w:t>万元。</w:t>
      </w:r>
    </w:p>
    <w:p w:rsidR="00B409A9" w:rsidRPr="00832783" w:rsidRDefault="00B409A9" w:rsidP="00B409A9">
      <w:pPr>
        <w:autoSpaceDE w:val="0"/>
        <w:autoSpaceDN w:val="0"/>
        <w:adjustRightInd w:val="0"/>
        <w:spacing w:line="600" w:lineRule="exact"/>
        <w:ind w:firstLineChars="200" w:firstLine="640"/>
        <w:rPr>
          <w:rFonts w:ascii="仿宋" w:eastAsia="仿宋" w:hAnsi="仿宋"/>
          <w:sz w:val="32"/>
          <w:szCs w:val="32"/>
        </w:rPr>
      </w:pPr>
      <w:r w:rsidRPr="00832783">
        <w:rPr>
          <w:rFonts w:ascii="仿宋" w:eastAsia="仿宋" w:hAnsi="仿宋" w:cs="仿宋_GB2312"/>
          <w:sz w:val="32"/>
          <w:szCs w:val="32"/>
        </w:rPr>
        <w:t>3.经营收入</w:t>
      </w:r>
      <w:r w:rsidR="00BD35FD">
        <w:rPr>
          <w:rFonts w:ascii="仿宋" w:eastAsia="仿宋" w:hAnsi="仿宋" w:cs="仿宋_GB2312" w:hint="eastAsia"/>
          <w:sz w:val="32"/>
          <w:szCs w:val="32"/>
        </w:rPr>
        <w:t>0</w:t>
      </w:r>
      <w:r w:rsidRPr="00832783">
        <w:rPr>
          <w:rFonts w:ascii="仿宋" w:eastAsia="仿宋" w:hAnsi="仿宋" w:cs="仿宋_GB2312" w:hint="eastAsia"/>
          <w:sz w:val="32"/>
          <w:szCs w:val="32"/>
        </w:rPr>
        <w:t>万元。</w:t>
      </w:r>
    </w:p>
    <w:p w:rsidR="00B409A9" w:rsidRPr="00832783" w:rsidRDefault="00B409A9" w:rsidP="00B409A9">
      <w:pPr>
        <w:autoSpaceDE w:val="0"/>
        <w:autoSpaceDN w:val="0"/>
        <w:adjustRightInd w:val="0"/>
        <w:spacing w:line="600" w:lineRule="exact"/>
        <w:ind w:firstLineChars="200" w:firstLine="640"/>
        <w:rPr>
          <w:rFonts w:ascii="仿宋" w:eastAsia="仿宋" w:hAnsi="仿宋"/>
          <w:sz w:val="32"/>
          <w:szCs w:val="32"/>
        </w:rPr>
      </w:pPr>
      <w:r w:rsidRPr="00832783">
        <w:rPr>
          <w:rFonts w:ascii="仿宋" w:eastAsia="仿宋" w:hAnsi="仿宋" w:cs="仿宋_GB2312"/>
          <w:sz w:val="32"/>
          <w:szCs w:val="32"/>
        </w:rPr>
        <w:t>4.</w:t>
      </w:r>
      <w:r w:rsidRPr="00832783">
        <w:rPr>
          <w:rFonts w:ascii="仿宋" w:eastAsia="仿宋" w:hAnsi="仿宋" w:hint="eastAsia"/>
          <w:sz w:val="32"/>
          <w:szCs w:val="32"/>
        </w:rPr>
        <w:t>上级补助收入</w:t>
      </w:r>
      <w:r w:rsidR="00BD35FD">
        <w:rPr>
          <w:rFonts w:ascii="仿宋" w:eastAsia="仿宋" w:hAnsi="仿宋" w:cs="仿宋_GB2312" w:hint="eastAsia"/>
          <w:sz w:val="32"/>
          <w:szCs w:val="32"/>
        </w:rPr>
        <w:t>0</w:t>
      </w:r>
      <w:r w:rsidRPr="00832783">
        <w:rPr>
          <w:rFonts w:ascii="仿宋" w:eastAsia="仿宋" w:hAnsi="仿宋" w:hint="eastAsia"/>
          <w:sz w:val="32"/>
          <w:szCs w:val="32"/>
        </w:rPr>
        <w:t>万元。</w:t>
      </w:r>
    </w:p>
    <w:p w:rsidR="00B409A9" w:rsidRPr="00832783" w:rsidRDefault="00B409A9" w:rsidP="00B409A9">
      <w:pPr>
        <w:autoSpaceDE w:val="0"/>
        <w:autoSpaceDN w:val="0"/>
        <w:adjustRightInd w:val="0"/>
        <w:spacing w:line="600" w:lineRule="exact"/>
        <w:ind w:firstLineChars="200" w:firstLine="640"/>
        <w:rPr>
          <w:rFonts w:ascii="仿宋" w:eastAsia="仿宋" w:hAnsi="仿宋" w:cs="仿宋_GB2312"/>
          <w:sz w:val="32"/>
          <w:szCs w:val="32"/>
        </w:rPr>
      </w:pPr>
      <w:r w:rsidRPr="00832783">
        <w:rPr>
          <w:rFonts w:ascii="仿宋" w:eastAsia="仿宋" w:hAnsi="仿宋" w:cs="仿宋_GB2312"/>
          <w:sz w:val="32"/>
          <w:szCs w:val="32"/>
        </w:rPr>
        <w:t>5.附属单位上缴收入</w:t>
      </w:r>
      <w:r w:rsidR="00BD35FD">
        <w:rPr>
          <w:rFonts w:ascii="仿宋" w:eastAsia="仿宋" w:hAnsi="仿宋" w:cs="仿宋_GB2312" w:hint="eastAsia"/>
          <w:sz w:val="32"/>
          <w:szCs w:val="32"/>
        </w:rPr>
        <w:t>0</w:t>
      </w:r>
      <w:r w:rsidRPr="00832783">
        <w:rPr>
          <w:rFonts w:ascii="仿宋" w:eastAsia="仿宋" w:hAnsi="仿宋" w:cs="仿宋_GB2312" w:hint="eastAsia"/>
          <w:sz w:val="32"/>
          <w:szCs w:val="32"/>
        </w:rPr>
        <w:t>万元。</w:t>
      </w:r>
    </w:p>
    <w:p w:rsidR="00B409A9" w:rsidRPr="00832783" w:rsidRDefault="00B409A9" w:rsidP="00B409A9">
      <w:pPr>
        <w:autoSpaceDE w:val="0"/>
        <w:autoSpaceDN w:val="0"/>
        <w:adjustRightInd w:val="0"/>
        <w:spacing w:line="600" w:lineRule="exact"/>
        <w:ind w:firstLineChars="200" w:firstLine="640"/>
        <w:rPr>
          <w:rFonts w:ascii="仿宋" w:eastAsia="仿宋" w:hAnsi="仿宋" w:cs="仿宋_GB2312"/>
          <w:sz w:val="32"/>
          <w:szCs w:val="32"/>
        </w:rPr>
      </w:pPr>
      <w:r w:rsidRPr="00832783">
        <w:rPr>
          <w:rFonts w:ascii="仿宋" w:eastAsia="仿宋" w:hAnsi="仿宋" w:cs="仿宋_GB2312"/>
          <w:sz w:val="32"/>
          <w:szCs w:val="32"/>
        </w:rPr>
        <w:lastRenderedPageBreak/>
        <w:t>6.其他收入</w:t>
      </w:r>
      <w:r w:rsidR="00BD35FD">
        <w:rPr>
          <w:rFonts w:ascii="仿宋" w:eastAsia="仿宋" w:hAnsi="仿宋" w:cs="仿宋_GB2312" w:hint="eastAsia"/>
          <w:sz w:val="32"/>
          <w:szCs w:val="32"/>
        </w:rPr>
        <w:t>0</w:t>
      </w:r>
      <w:r w:rsidRPr="00832783">
        <w:rPr>
          <w:rFonts w:ascii="仿宋" w:eastAsia="仿宋" w:hAnsi="仿宋" w:cs="仿宋_GB2312" w:hint="eastAsia"/>
          <w:sz w:val="32"/>
          <w:szCs w:val="32"/>
        </w:rPr>
        <w:t>万元。</w:t>
      </w:r>
    </w:p>
    <w:p w:rsidR="00B409A9" w:rsidRPr="00832783" w:rsidRDefault="00B409A9" w:rsidP="00B409A9">
      <w:pPr>
        <w:autoSpaceDE w:val="0"/>
        <w:autoSpaceDN w:val="0"/>
        <w:adjustRightInd w:val="0"/>
        <w:spacing w:line="600" w:lineRule="exact"/>
        <w:ind w:firstLineChars="200" w:firstLine="640"/>
        <w:rPr>
          <w:rFonts w:ascii="仿宋" w:eastAsia="仿宋" w:hAnsi="仿宋" w:cs="Times New Roman"/>
          <w:sz w:val="32"/>
          <w:szCs w:val="32"/>
        </w:rPr>
      </w:pPr>
      <w:r w:rsidRPr="00832783">
        <w:rPr>
          <w:rFonts w:ascii="仿宋" w:eastAsia="仿宋" w:hAnsi="仿宋" w:cs="仿宋_GB2312" w:hint="eastAsia"/>
          <w:sz w:val="32"/>
          <w:szCs w:val="32"/>
        </w:rPr>
        <w:t>（二）</w:t>
      </w:r>
      <w:r w:rsidR="00E104EE" w:rsidRPr="00832783">
        <w:rPr>
          <w:rFonts w:ascii="仿宋" w:eastAsia="仿宋" w:hAnsi="仿宋" w:cs="仿宋_GB2312" w:hint="eastAsia"/>
          <w:sz w:val="32"/>
          <w:szCs w:val="32"/>
        </w:rPr>
        <w:t>2019</w:t>
      </w:r>
      <w:r w:rsidRPr="00832783">
        <w:rPr>
          <w:rFonts w:ascii="仿宋" w:eastAsia="仿宋" w:hAnsi="仿宋" w:cs="仿宋_GB2312" w:hint="eastAsia"/>
          <w:sz w:val="32"/>
          <w:szCs w:val="32"/>
        </w:rPr>
        <w:t>年支出</w:t>
      </w:r>
      <w:r w:rsidR="00BD35FD">
        <w:rPr>
          <w:rFonts w:ascii="仿宋" w:eastAsia="仿宋" w:hAnsi="仿宋" w:cs="仿宋_GB2312" w:hint="eastAsia"/>
          <w:sz w:val="32"/>
          <w:szCs w:val="32"/>
        </w:rPr>
        <w:t>3</w:t>
      </w:r>
      <w:r w:rsidR="00BD35FD">
        <w:rPr>
          <w:rFonts w:ascii="仿宋" w:eastAsia="仿宋" w:hAnsi="仿宋" w:cs="仿宋_GB2312"/>
          <w:sz w:val="32"/>
          <w:szCs w:val="32"/>
        </w:rPr>
        <w:t>076.5</w:t>
      </w:r>
      <w:r w:rsidRPr="00832783">
        <w:rPr>
          <w:rFonts w:ascii="仿宋" w:eastAsia="仿宋" w:hAnsi="仿宋" w:cs="仿宋_GB2312" w:hint="eastAsia"/>
          <w:sz w:val="32"/>
          <w:szCs w:val="32"/>
        </w:rPr>
        <w:t>万元，比</w:t>
      </w:r>
      <w:r w:rsidR="00BD35FD">
        <w:rPr>
          <w:rFonts w:ascii="仿宋" w:eastAsia="仿宋" w:hAnsi="仿宋" w:cs="仿宋_GB2312" w:hint="eastAsia"/>
          <w:sz w:val="32"/>
          <w:szCs w:val="32"/>
        </w:rPr>
        <w:t>2</w:t>
      </w:r>
      <w:r w:rsidR="00BD35FD">
        <w:rPr>
          <w:rFonts w:ascii="仿宋" w:eastAsia="仿宋" w:hAnsi="仿宋" w:cs="仿宋_GB2312"/>
          <w:sz w:val="32"/>
          <w:szCs w:val="32"/>
        </w:rPr>
        <w:t>018</w:t>
      </w:r>
      <w:r w:rsidRPr="00832783">
        <w:rPr>
          <w:rFonts w:ascii="仿宋" w:eastAsia="仿宋" w:hAnsi="仿宋" w:cs="仿宋_GB2312" w:hint="eastAsia"/>
          <w:sz w:val="32"/>
          <w:szCs w:val="32"/>
        </w:rPr>
        <w:t>年决算数</w:t>
      </w:r>
      <w:r w:rsidR="00BD35FD">
        <w:rPr>
          <w:rFonts w:ascii="仿宋" w:eastAsia="仿宋" w:hAnsi="仿宋" w:cs="仿宋_GB2312" w:hint="eastAsia"/>
          <w:sz w:val="32"/>
          <w:szCs w:val="32"/>
        </w:rPr>
        <w:t>减少493.7</w:t>
      </w:r>
      <w:r w:rsidRPr="00832783">
        <w:rPr>
          <w:rFonts w:ascii="仿宋" w:eastAsia="仿宋" w:hAnsi="仿宋" w:cs="仿宋_GB2312" w:hint="eastAsia"/>
          <w:sz w:val="32"/>
          <w:szCs w:val="32"/>
        </w:rPr>
        <w:t>万元，</w:t>
      </w:r>
      <w:r w:rsidR="00BD35FD">
        <w:rPr>
          <w:rFonts w:ascii="仿宋" w:eastAsia="仿宋" w:hAnsi="仿宋" w:cs="仿宋_GB2312" w:hint="eastAsia"/>
          <w:sz w:val="32"/>
          <w:szCs w:val="32"/>
        </w:rPr>
        <w:t>减少13.8</w:t>
      </w:r>
      <w:r w:rsidRPr="00832783">
        <w:rPr>
          <w:rFonts w:ascii="仿宋" w:eastAsia="仿宋" w:hAnsi="仿宋" w:cs="仿宋_GB2312" w:hint="eastAsia"/>
          <w:sz w:val="32"/>
          <w:szCs w:val="32"/>
        </w:rPr>
        <w:t>％</w:t>
      </w:r>
      <w:r w:rsidRPr="00832783">
        <w:rPr>
          <w:rFonts w:ascii="仿宋" w:eastAsia="仿宋" w:hAnsi="仿宋" w:hint="eastAsia"/>
          <w:sz w:val="32"/>
          <w:szCs w:val="32"/>
        </w:rPr>
        <w:t>，</w:t>
      </w:r>
      <w:r w:rsidRPr="00832783">
        <w:rPr>
          <w:rFonts w:ascii="仿宋" w:eastAsia="仿宋" w:hAnsi="仿宋" w:cs="仿宋_GB2312" w:hint="eastAsia"/>
          <w:sz w:val="32"/>
          <w:szCs w:val="32"/>
        </w:rPr>
        <w:t>具体情况如下：</w:t>
      </w:r>
    </w:p>
    <w:p w:rsidR="00B409A9" w:rsidRPr="00832783" w:rsidRDefault="00B409A9" w:rsidP="00B409A9">
      <w:pPr>
        <w:tabs>
          <w:tab w:val="left" w:pos="7513"/>
        </w:tabs>
        <w:adjustRightInd w:val="0"/>
        <w:snapToGrid w:val="0"/>
        <w:spacing w:line="600" w:lineRule="exact"/>
        <w:ind w:leftChars="113" w:left="237" w:firstLineChars="150" w:firstLine="480"/>
        <w:rPr>
          <w:rFonts w:ascii="仿宋" w:eastAsia="仿宋" w:hAnsi="仿宋"/>
          <w:sz w:val="32"/>
          <w:szCs w:val="32"/>
        </w:rPr>
      </w:pPr>
      <w:r w:rsidRPr="00832783">
        <w:rPr>
          <w:rFonts w:ascii="仿宋" w:eastAsia="仿宋" w:hAnsi="仿宋" w:cs="仿宋_GB2312"/>
          <w:sz w:val="32"/>
          <w:szCs w:val="32"/>
        </w:rPr>
        <w:t>1.</w:t>
      </w:r>
      <w:r w:rsidRPr="00832783">
        <w:rPr>
          <w:rFonts w:ascii="仿宋" w:eastAsia="仿宋" w:hAnsi="仿宋" w:cs="仿宋_GB2312" w:hint="eastAsia"/>
          <w:sz w:val="32"/>
          <w:szCs w:val="32"/>
        </w:rPr>
        <w:t>基本支出</w:t>
      </w:r>
      <w:r w:rsidR="00BD35FD">
        <w:rPr>
          <w:rFonts w:ascii="仿宋" w:eastAsia="仿宋" w:hAnsi="仿宋" w:cs="仿宋_GB2312" w:hint="eastAsia"/>
          <w:sz w:val="32"/>
          <w:szCs w:val="32"/>
        </w:rPr>
        <w:t>3</w:t>
      </w:r>
      <w:r w:rsidR="00BD35FD">
        <w:rPr>
          <w:rFonts w:ascii="仿宋" w:eastAsia="仿宋" w:hAnsi="仿宋" w:cs="仿宋_GB2312"/>
          <w:sz w:val="32"/>
          <w:szCs w:val="32"/>
        </w:rPr>
        <w:t>076.5</w:t>
      </w:r>
      <w:r w:rsidRPr="00832783">
        <w:rPr>
          <w:rFonts w:ascii="仿宋" w:eastAsia="仿宋" w:hAnsi="仿宋" w:cs="仿宋_GB2312" w:hint="eastAsia"/>
          <w:sz w:val="32"/>
          <w:szCs w:val="32"/>
        </w:rPr>
        <w:t>万元。其中，人员支出</w:t>
      </w:r>
      <w:r w:rsidR="00BD35FD">
        <w:rPr>
          <w:rFonts w:ascii="仿宋" w:eastAsia="仿宋" w:hAnsi="仿宋" w:cs="仿宋_GB2312" w:hint="eastAsia"/>
          <w:sz w:val="32"/>
          <w:szCs w:val="32"/>
        </w:rPr>
        <w:t>1</w:t>
      </w:r>
      <w:r w:rsidR="00BD35FD">
        <w:rPr>
          <w:rFonts w:ascii="仿宋" w:eastAsia="仿宋" w:hAnsi="仿宋" w:cs="仿宋_GB2312"/>
          <w:sz w:val="32"/>
          <w:szCs w:val="32"/>
        </w:rPr>
        <w:t>370.49</w:t>
      </w:r>
      <w:r w:rsidRPr="00832783">
        <w:rPr>
          <w:rFonts w:ascii="仿宋" w:eastAsia="仿宋" w:hAnsi="仿宋" w:cs="仿宋_GB2312" w:hint="eastAsia"/>
          <w:sz w:val="32"/>
          <w:szCs w:val="32"/>
        </w:rPr>
        <w:t>万元，公用支出</w:t>
      </w:r>
      <w:r w:rsidR="00BD35FD">
        <w:rPr>
          <w:rFonts w:ascii="仿宋" w:eastAsia="仿宋" w:hAnsi="仿宋" w:cs="仿宋_GB2312" w:hint="eastAsia"/>
          <w:sz w:val="32"/>
          <w:szCs w:val="32"/>
        </w:rPr>
        <w:t>1</w:t>
      </w:r>
      <w:r w:rsidR="00BD35FD">
        <w:rPr>
          <w:rFonts w:ascii="仿宋" w:eastAsia="仿宋" w:hAnsi="仿宋" w:cs="仿宋_GB2312"/>
          <w:sz w:val="32"/>
          <w:szCs w:val="32"/>
        </w:rPr>
        <w:t>706.01</w:t>
      </w:r>
      <w:r w:rsidRPr="00832783">
        <w:rPr>
          <w:rFonts w:ascii="仿宋" w:eastAsia="仿宋" w:hAnsi="仿宋" w:cs="仿宋_GB2312" w:hint="eastAsia"/>
          <w:sz w:val="32"/>
          <w:szCs w:val="32"/>
        </w:rPr>
        <w:t>万元。</w:t>
      </w:r>
    </w:p>
    <w:p w:rsidR="00B409A9" w:rsidRPr="00832783" w:rsidRDefault="00B409A9" w:rsidP="00B409A9">
      <w:pPr>
        <w:tabs>
          <w:tab w:val="left" w:pos="7513"/>
        </w:tabs>
        <w:adjustRightInd w:val="0"/>
        <w:snapToGrid w:val="0"/>
        <w:spacing w:line="600" w:lineRule="exact"/>
        <w:ind w:leftChars="341" w:left="716"/>
        <w:rPr>
          <w:rFonts w:ascii="仿宋" w:eastAsia="仿宋" w:hAnsi="仿宋"/>
          <w:sz w:val="32"/>
          <w:szCs w:val="32"/>
        </w:rPr>
      </w:pPr>
      <w:r w:rsidRPr="00832783">
        <w:rPr>
          <w:rFonts w:ascii="仿宋" w:eastAsia="仿宋" w:hAnsi="仿宋" w:cs="仿宋_GB2312"/>
          <w:sz w:val="32"/>
          <w:szCs w:val="32"/>
        </w:rPr>
        <w:t>2.</w:t>
      </w:r>
      <w:r w:rsidR="00711F88">
        <w:rPr>
          <w:rFonts w:ascii="仿宋" w:eastAsia="仿宋" w:hAnsi="仿宋" w:cs="仿宋_GB2312" w:hint="eastAsia"/>
          <w:sz w:val="32"/>
          <w:szCs w:val="32"/>
        </w:rPr>
        <w:t>项目支出0</w:t>
      </w:r>
      <w:r w:rsidRPr="00832783">
        <w:rPr>
          <w:rFonts w:ascii="仿宋" w:eastAsia="仿宋" w:hAnsi="仿宋" w:cs="仿宋_GB2312" w:hint="eastAsia"/>
          <w:sz w:val="32"/>
          <w:szCs w:val="32"/>
        </w:rPr>
        <w:t>万元。</w:t>
      </w:r>
    </w:p>
    <w:p w:rsidR="00B409A9" w:rsidRPr="00832783" w:rsidRDefault="00B409A9" w:rsidP="00B409A9">
      <w:pPr>
        <w:tabs>
          <w:tab w:val="left" w:pos="7513"/>
        </w:tabs>
        <w:adjustRightInd w:val="0"/>
        <w:snapToGrid w:val="0"/>
        <w:spacing w:line="600" w:lineRule="exact"/>
        <w:ind w:leftChars="341" w:left="716"/>
        <w:rPr>
          <w:rFonts w:ascii="仿宋" w:eastAsia="仿宋" w:hAnsi="仿宋"/>
          <w:sz w:val="32"/>
          <w:szCs w:val="32"/>
        </w:rPr>
      </w:pPr>
      <w:r w:rsidRPr="00832783">
        <w:rPr>
          <w:rFonts w:ascii="仿宋" w:eastAsia="仿宋" w:hAnsi="仿宋" w:cs="仿宋_GB2312"/>
          <w:sz w:val="32"/>
          <w:szCs w:val="32"/>
        </w:rPr>
        <w:t>3.</w:t>
      </w:r>
      <w:r w:rsidRPr="00832783">
        <w:rPr>
          <w:rFonts w:ascii="仿宋" w:eastAsia="仿宋" w:hAnsi="仿宋" w:cs="仿宋_GB2312" w:hint="eastAsia"/>
          <w:sz w:val="32"/>
          <w:szCs w:val="32"/>
        </w:rPr>
        <w:t>上缴上级支出</w:t>
      </w:r>
      <w:r w:rsidR="00BD35FD">
        <w:rPr>
          <w:rFonts w:ascii="仿宋" w:eastAsia="仿宋" w:hAnsi="仿宋" w:cs="仿宋_GB2312" w:hint="eastAsia"/>
          <w:sz w:val="32"/>
          <w:szCs w:val="32"/>
        </w:rPr>
        <w:t>0</w:t>
      </w:r>
      <w:r w:rsidRPr="00832783">
        <w:rPr>
          <w:rFonts w:ascii="仿宋" w:eastAsia="仿宋" w:hAnsi="仿宋" w:cs="仿宋_GB2312" w:hint="eastAsia"/>
          <w:sz w:val="32"/>
          <w:szCs w:val="32"/>
        </w:rPr>
        <w:t>万元。</w:t>
      </w:r>
    </w:p>
    <w:p w:rsidR="00B409A9" w:rsidRPr="00832783" w:rsidRDefault="00B409A9" w:rsidP="001C0FCB">
      <w:pPr>
        <w:tabs>
          <w:tab w:val="left" w:pos="7513"/>
        </w:tabs>
        <w:adjustRightInd w:val="0"/>
        <w:snapToGrid w:val="0"/>
        <w:spacing w:line="600" w:lineRule="exact"/>
        <w:ind w:firstLineChars="200" w:firstLine="640"/>
        <w:rPr>
          <w:rFonts w:ascii="仿宋" w:eastAsia="仿宋" w:hAnsi="仿宋"/>
          <w:sz w:val="32"/>
          <w:szCs w:val="32"/>
        </w:rPr>
      </w:pPr>
      <w:r w:rsidRPr="00832783">
        <w:rPr>
          <w:rFonts w:ascii="仿宋" w:eastAsia="仿宋" w:hAnsi="仿宋" w:cs="仿宋_GB2312"/>
          <w:sz w:val="32"/>
          <w:szCs w:val="32"/>
        </w:rPr>
        <w:t>4.</w:t>
      </w:r>
      <w:r w:rsidRPr="00832783">
        <w:rPr>
          <w:rFonts w:ascii="仿宋" w:eastAsia="仿宋" w:hAnsi="仿宋" w:cs="仿宋_GB2312" w:hint="eastAsia"/>
          <w:sz w:val="32"/>
          <w:szCs w:val="32"/>
        </w:rPr>
        <w:t>经营支出</w:t>
      </w:r>
      <w:r w:rsidR="00BD35FD">
        <w:rPr>
          <w:rFonts w:ascii="仿宋" w:eastAsia="仿宋" w:hAnsi="仿宋" w:cs="仿宋_GB2312" w:hint="eastAsia"/>
          <w:sz w:val="32"/>
          <w:szCs w:val="32"/>
        </w:rPr>
        <w:t>0</w:t>
      </w:r>
      <w:r w:rsidRPr="00832783">
        <w:rPr>
          <w:rFonts w:ascii="仿宋" w:eastAsia="仿宋" w:hAnsi="仿宋" w:cs="仿宋_GB2312" w:hint="eastAsia"/>
          <w:sz w:val="32"/>
          <w:szCs w:val="32"/>
        </w:rPr>
        <w:t>万元。</w:t>
      </w:r>
    </w:p>
    <w:p w:rsidR="00B409A9" w:rsidRPr="00832783" w:rsidRDefault="00B409A9" w:rsidP="00B409A9">
      <w:pPr>
        <w:spacing w:line="600" w:lineRule="exact"/>
        <w:ind w:firstLineChars="200" w:firstLine="640"/>
        <w:rPr>
          <w:rFonts w:ascii="仿宋" w:eastAsia="仿宋" w:hAnsi="仿宋"/>
          <w:sz w:val="32"/>
          <w:szCs w:val="32"/>
        </w:rPr>
      </w:pPr>
      <w:r w:rsidRPr="00832783">
        <w:rPr>
          <w:rFonts w:ascii="仿宋" w:eastAsia="仿宋" w:hAnsi="仿宋" w:cs="仿宋_GB2312"/>
          <w:sz w:val="32"/>
          <w:szCs w:val="32"/>
        </w:rPr>
        <w:t>5.</w:t>
      </w:r>
      <w:r w:rsidRPr="00832783">
        <w:rPr>
          <w:rFonts w:ascii="仿宋" w:eastAsia="仿宋" w:hAnsi="仿宋" w:cs="仿宋_GB2312" w:hint="eastAsia"/>
          <w:sz w:val="32"/>
          <w:szCs w:val="32"/>
        </w:rPr>
        <w:t>对附属单位补助支出</w:t>
      </w:r>
      <w:r w:rsidR="00BD35FD">
        <w:rPr>
          <w:rFonts w:ascii="仿宋" w:eastAsia="仿宋" w:hAnsi="仿宋" w:cs="仿宋_GB2312" w:hint="eastAsia"/>
          <w:sz w:val="32"/>
          <w:szCs w:val="32"/>
        </w:rPr>
        <w:t>0</w:t>
      </w:r>
      <w:r w:rsidRPr="00832783">
        <w:rPr>
          <w:rFonts w:ascii="仿宋" w:eastAsia="仿宋" w:hAnsi="仿宋" w:cs="仿宋_GB2312" w:hint="eastAsia"/>
          <w:sz w:val="32"/>
          <w:szCs w:val="32"/>
        </w:rPr>
        <w:t>万元。</w:t>
      </w:r>
    </w:p>
    <w:p w:rsidR="00B409A9" w:rsidRPr="00832783" w:rsidRDefault="005636F9" w:rsidP="00B409A9">
      <w:pPr>
        <w:spacing w:line="600" w:lineRule="exact"/>
        <w:ind w:firstLineChars="200" w:firstLine="640"/>
        <w:rPr>
          <w:rFonts w:ascii="黑体" w:eastAsia="黑体" w:hAnsi="黑体"/>
          <w:sz w:val="32"/>
          <w:szCs w:val="32"/>
        </w:rPr>
      </w:pPr>
      <w:r w:rsidRPr="00832783">
        <w:rPr>
          <w:rFonts w:ascii="黑体" w:eastAsia="黑体" w:hAnsi="黑体" w:hint="eastAsia"/>
          <w:sz w:val="32"/>
          <w:szCs w:val="32"/>
        </w:rPr>
        <w:t>二</w:t>
      </w:r>
      <w:r w:rsidR="00B409A9" w:rsidRPr="00832783">
        <w:rPr>
          <w:rFonts w:ascii="黑体" w:eastAsia="黑体" w:hAnsi="黑体" w:hint="eastAsia"/>
          <w:sz w:val="32"/>
          <w:szCs w:val="32"/>
        </w:rPr>
        <w:t>、一般公共预算拨款支出决算情况</w:t>
      </w:r>
      <w:r w:rsidR="00F26985" w:rsidRPr="00832783">
        <w:rPr>
          <w:rFonts w:ascii="黑体" w:eastAsia="黑体" w:hAnsi="黑体" w:hint="eastAsia"/>
          <w:sz w:val="32"/>
          <w:szCs w:val="32"/>
        </w:rPr>
        <w:t>说明</w:t>
      </w:r>
    </w:p>
    <w:p w:rsidR="00B409A9" w:rsidRPr="00832783" w:rsidRDefault="00E104EE" w:rsidP="00B409A9">
      <w:pPr>
        <w:spacing w:line="600" w:lineRule="exact"/>
        <w:ind w:firstLineChars="200" w:firstLine="640"/>
        <w:rPr>
          <w:rFonts w:ascii="仿宋" w:eastAsia="仿宋" w:hAnsi="仿宋"/>
          <w:sz w:val="32"/>
          <w:szCs w:val="32"/>
        </w:rPr>
      </w:pPr>
      <w:r w:rsidRPr="00832783">
        <w:rPr>
          <w:rFonts w:ascii="仿宋" w:eastAsia="仿宋" w:hAnsi="仿宋" w:cs="仿宋_GB2312" w:hint="eastAsia"/>
          <w:sz w:val="32"/>
          <w:szCs w:val="32"/>
        </w:rPr>
        <w:t>2019</w:t>
      </w:r>
      <w:r w:rsidR="00B409A9" w:rsidRPr="00832783">
        <w:rPr>
          <w:rFonts w:ascii="仿宋" w:eastAsia="仿宋" w:hAnsi="仿宋" w:hint="eastAsia"/>
          <w:sz w:val="32"/>
          <w:szCs w:val="32"/>
        </w:rPr>
        <w:t>年一般公共预算拨款支出</w:t>
      </w:r>
      <w:r w:rsidR="002D679A">
        <w:rPr>
          <w:rFonts w:ascii="仿宋" w:eastAsia="仿宋" w:hAnsi="仿宋" w:hint="eastAsia"/>
          <w:sz w:val="32"/>
          <w:szCs w:val="32"/>
        </w:rPr>
        <w:t>3</w:t>
      </w:r>
      <w:r w:rsidR="002D679A">
        <w:rPr>
          <w:rFonts w:ascii="仿宋" w:eastAsia="仿宋" w:hAnsi="仿宋"/>
          <w:sz w:val="32"/>
          <w:szCs w:val="32"/>
        </w:rPr>
        <w:t>076.5</w:t>
      </w:r>
      <w:r w:rsidR="00B409A9" w:rsidRPr="00832783">
        <w:rPr>
          <w:rFonts w:ascii="仿宋" w:eastAsia="仿宋" w:hAnsi="仿宋" w:hint="eastAsia"/>
          <w:sz w:val="32"/>
          <w:szCs w:val="32"/>
        </w:rPr>
        <w:t>万元，比上年决算数</w:t>
      </w:r>
      <w:r w:rsidR="002D679A">
        <w:rPr>
          <w:rFonts w:ascii="仿宋" w:eastAsia="仿宋" w:hAnsi="仿宋" w:hint="eastAsia"/>
          <w:sz w:val="32"/>
          <w:szCs w:val="32"/>
        </w:rPr>
        <w:t>减少4</w:t>
      </w:r>
      <w:r w:rsidR="002D679A">
        <w:rPr>
          <w:rFonts w:ascii="仿宋" w:eastAsia="仿宋" w:hAnsi="仿宋"/>
          <w:sz w:val="32"/>
          <w:szCs w:val="32"/>
        </w:rPr>
        <w:t>93.7</w:t>
      </w:r>
      <w:r w:rsidR="00B409A9" w:rsidRPr="00832783">
        <w:rPr>
          <w:rFonts w:ascii="仿宋" w:eastAsia="仿宋" w:hAnsi="仿宋" w:hint="eastAsia"/>
          <w:sz w:val="32"/>
          <w:szCs w:val="32"/>
        </w:rPr>
        <w:t>万元，下降</w:t>
      </w:r>
      <w:r w:rsidR="002D679A">
        <w:rPr>
          <w:rFonts w:ascii="仿宋" w:eastAsia="仿宋" w:hAnsi="仿宋" w:hint="eastAsia"/>
          <w:sz w:val="32"/>
          <w:szCs w:val="32"/>
        </w:rPr>
        <w:t>1</w:t>
      </w:r>
      <w:r w:rsidR="002D679A">
        <w:rPr>
          <w:rFonts w:ascii="仿宋" w:eastAsia="仿宋" w:hAnsi="仿宋"/>
          <w:sz w:val="32"/>
          <w:szCs w:val="32"/>
        </w:rPr>
        <w:t>3.8</w:t>
      </w:r>
      <w:r w:rsidR="00B409A9" w:rsidRPr="00832783">
        <w:rPr>
          <w:rFonts w:ascii="仿宋" w:eastAsia="仿宋" w:hAnsi="仿宋"/>
          <w:sz w:val="32"/>
          <w:szCs w:val="32"/>
        </w:rPr>
        <w:t>%，具体情况如下(按项级科目分类统计)：</w:t>
      </w:r>
    </w:p>
    <w:p w:rsidR="00B409A9" w:rsidRPr="00832783" w:rsidRDefault="00B409A9" w:rsidP="00B409A9">
      <w:pPr>
        <w:spacing w:line="600" w:lineRule="exact"/>
        <w:ind w:firstLineChars="200" w:firstLine="640"/>
        <w:rPr>
          <w:rFonts w:ascii="仿宋" w:eastAsia="仿宋" w:hAnsi="仿宋"/>
          <w:sz w:val="32"/>
          <w:szCs w:val="32"/>
        </w:rPr>
      </w:pPr>
      <w:r w:rsidRPr="00832783">
        <w:rPr>
          <w:rFonts w:ascii="仿宋" w:eastAsia="仿宋" w:hAnsi="仿宋" w:hint="eastAsia"/>
          <w:sz w:val="32"/>
          <w:szCs w:val="32"/>
        </w:rPr>
        <w:t>（一）</w:t>
      </w:r>
      <w:r w:rsidR="00506007">
        <w:rPr>
          <w:rFonts w:ascii="仿宋" w:eastAsia="仿宋" w:hAnsi="仿宋" w:hint="eastAsia"/>
          <w:sz w:val="32"/>
          <w:szCs w:val="32"/>
        </w:rPr>
        <w:t>2010301行政运行</w:t>
      </w:r>
      <w:r w:rsidR="002D012B">
        <w:rPr>
          <w:rFonts w:ascii="仿宋" w:eastAsia="仿宋" w:hAnsi="仿宋" w:hint="eastAsia"/>
          <w:sz w:val="32"/>
          <w:szCs w:val="32"/>
        </w:rPr>
        <w:t>1</w:t>
      </w:r>
      <w:r w:rsidR="002D012B">
        <w:rPr>
          <w:rFonts w:ascii="仿宋" w:eastAsia="仿宋" w:hAnsi="仿宋"/>
          <w:sz w:val="32"/>
          <w:szCs w:val="32"/>
        </w:rPr>
        <w:t>194.82</w:t>
      </w:r>
      <w:r w:rsidRPr="00832783">
        <w:rPr>
          <w:rFonts w:ascii="仿宋" w:eastAsia="仿宋" w:hAnsi="仿宋" w:hint="eastAsia"/>
          <w:sz w:val="32"/>
          <w:szCs w:val="32"/>
        </w:rPr>
        <w:t>万元，较上年决算数增加</w:t>
      </w:r>
      <w:r w:rsidR="00517353">
        <w:rPr>
          <w:rFonts w:ascii="仿宋" w:eastAsia="仿宋" w:hAnsi="仿宋" w:hint="eastAsia"/>
          <w:sz w:val="32"/>
          <w:szCs w:val="32"/>
        </w:rPr>
        <w:t>7</w:t>
      </w:r>
      <w:r w:rsidR="00517353">
        <w:rPr>
          <w:rFonts w:ascii="仿宋" w:eastAsia="仿宋" w:hAnsi="仿宋"/>
          <w:sz w:val="32"/>
          <w:szCs w:val="32"/>
        </w:rPr>
        <w:t>01.81</w:t>
      </w:r>
      <w:r w:rsidRPr="00832783">
        <w:rPr>
          <w:rFonts w:ascii="仿宋" w:eastAsia="仿宋" w:hAnsi="仿宋" w:hint="eastAsia"/>
          <w:sz w:val="32"/>
          <w:szCs w:val="32"/>
        </w:rPr>
        <w:t>万元，增长</w:t>
      </w:r>
      <w:r w:rsidR="00517353">
        <w:rPr>
          <w:rFonts w:ascii="仿宋" w:eastAsia="仿宋" w:hAnsi="仿宋" w:hint="eastAsia"/>
          <w:sz w:val="32"/>
          <w:szCs w:val="32"/>
        </w:rPr>
        <w:t>1</w:t>
      </w:r>
      <w:r w:rsidR="00517353">
        <w:rPr>
          <w:rFonts w:ascii="仿宋" w:eastAsia="仿宋" w:hAnsi="仿宋"/>
          <w:sz w:val="32"/>
          <w:szCs w:val="32"/>
        </w:rPr>
        <w:t>42.35</w:t>
      </w:r>
      <w:r w:rsidRPr="00832783">
        <w:rPr>
          <w:rFonts w:ascii="仿宋" w:eastAsia="仿宋" w:hAnsi="仿宋"/>
          <w:sz w:val="32"/>
          <w:szCs w:val="32"/>
        </w:rPr>
        <w:t>%。主要原因是</w:t>
      </w:r>
      <w:r w:rsidR="00935977">
        <w:rPr>
          <w:rFonts w:ascii="仿宋" w:eastAsia="仿宋" w:hAnsi="仿宋" w:hint="eastAsia"/>
          <w:sz w:val="32"/>
          <w:szCs w:val="32"/>
        </w:rPr>
        <w:t>人员</w:t>
      </w:r>
      <w:r w:rsidR="00935977">
        <w:rPr>
          <w:rFonts w:ascii="仿宋" w:eastAsia="仿宋" w:hAnsi="仿宋"/>
          <w:sz w:val="32"/>
          <w:szCs w:val="32"/>
        </w:rPr>
        <w:t>增加</w:t>
      </w:r>
      <w:r w:rsidR="00935977">
        <w:rPr>
          <w:rFonts w:ascii="仿宋" w:eastAsia="仿宋" w:hAnsi="仿宋" w:hint="eastAsia"/>
          <w:sz w:val="32"/>
          <w:szCs w:val="32"/>
        </w:rPr>
        <w:t>、</w:t>
      </w:r>
      <w:r w:rsidR="00935977">
        <w:rPr>
          <w:rFonts w:ascii="仿宋" w:eastAsia="仿宋" w:hAnsi="仿宋"/>
          <w:sz w:val="32"/>
          <w:szCs w:val="32"/>
        </w:rPr>
        <w:t>人大“</w:t>
      </w:r>
      <w:r w:rsidR="00935977">
        <w:rPr>
          <w:rFonts w:ascii="仿宋" w:eastAsia="仿宋" w:hAnsi="仿宋" w:hint="eastAsia"/>
          <w:sz w:val="32"/>
          <w:szCs w:val="32"/>
        </w:rPr>
        <w:t>一</w:t>
      </w:r>
      <w:r w:rsidR="00935977">
        <w:rPr>
          <w:rFonts w:ascii="仿宋" w:eastAsia="仿宋" w:hAnsi="仿宋"/>
          <w:sz w:val="32"/>
          <w:szCs w:val="32"/>
        </w:rPr>
        <w:t>四七九”</w:t>
      </w:r>
      <w:r w:rsidR="00935977">
        <w:rPr>
          <w:rFonts w:ascii="仿宋" w:eastAsia="仿宋" w:hAnsi="仿宋" w:hint="eastAsia"/>
          <w:sz w:val="32"/>
          <w:szCs w:val="32"/>
        </w:rPr>
        <w:t>会议支出</w:t>
      </w:r>
      <w:r w:rsidR="00935977">
        <w:rPr>
          <w:rFonts w:ascii="仿宋" w:eastAsia="仿宋" w:hAnsi="仿宋"/>
          <w:sz w:val="32"/>
          <w:szCs w:val="32"/>
        </w:rPr>
        <w:t>增加及其他支出增加</w:t>
      </w:r>
      <w:r w:rsidRPr="00832783">
        <w:rPr>
          <w:rFonts w:ascii="仿宋" w:eastAsia="仿宋" w:hAnsi="仿宋"/>
          <w:sz w:val="32"/>
          <w:szCs w:val="32"/>
        </w:rPr>
        <w:t>。</w:t>
      </w:r>
    </w:p>
    <w:p w:rsidR="00B409A9" w:rsidRPr="00832783" w:rsidRDefault="00B409A9" w:rsidP="00B409A9">
      <w:pPr>
        <w:spacing w:line="600" w:lineRule="exact"/>
        <w:ind w:firstLineChars="200" w:firstLine="640"/>
        <w:rPr>
          <w:rFonts w:ascii="仿宋" w:eastAsia="仿宋" w:hAnsi="仿宋"/>
          <w:sz w:val="32"/>
          <w:szCs w:val="32"/>
        </w:rPr>
      </w:pPr>
      <w:r w:rsidRPr="00832783">
        <w:rPr>
          <w:rFonts w:ascii="仿宋" w:eastAsia="仿宋" w:hAnsi="仿宋" w:hint="eastAsia"/>
          <w:sz w:val="32"/>
          <w:szCs w:val="32"/>
        </w:rPr>
        <w:t>（二）</w:t>
      </w:r>
      <w:r w:rsidR="00506007">
        <w:rPr>
          <w:rFonts w:ascii="仿宋" w:eastAsia="仿宋" w:hAnsi="仿宋" w:hint="eastAsia"/>
          <w:sz w:val="32"/>
          <w:szCs w:val="32"/>
        </w:rPr>
        <w:t>2010601行政运行</w:t>
      </w:r>
      <w:r w:rsidR="00D26224">
        <w:rPr>
          <w:rFonts w:ascii="仿宋" w:eastAsia="仿宋" w:hAnsi="仿宋" w:hint="eastAsia"/>
          <w:sz w:val="32"/>
          <w:szCs w:val="32"/>
        </w:rPr>
        <w:t>1</w:t>
      </w:r>
      <w:r w:rsidR="00D26224">
        <w:rPr>
          <w:rFonts w:ascii="仿宋" w:eastAsia="仿宋" w:hAnsi="仿宋"/>
          <w:sz w:val="32"/>
          <w:szCs w:val="32"/>
        </w:rPr>
        <w:t>4.68</w:t>
      </w:r>
      <w:r w:rsidRPr="00832783">
        <w:rPr>
          <w:rFonts w:ascii="仿宋" w:eastAsia="仿宋" w:hAnsi="仿宋" w:hint="eastAsia"/>
          <w:sz w:val="32"/>
          <w:szCs w:val="32"/>
        </w:rPr>
        <w:t>万元，较上年决算数增加</w:t>
      </w:r>
      <w:r w:rsidR="00674215">
        <w:rPr>
          <w:rFonts w:ascii="仿宋" w:eastAsia="仿宋" w:hAnsi="仿宋" w:hint="eastAsia"/>
          <w:sz w:val="32"/>
          <w:szCs w:val="32"/>
        </w:rPr>
        <w:t>1</w:t>
      </w:r>
      <w:r w:rsidR="00674215">
        <w:rPr>
          <w:rFonts w:ascii="仿宋" w:eastAsia="仿宋" w:hAnsi="仿宋"/>
          <w:sz w:val="32"/>
          <w:szCs w:val="32"/>
        </w:rPr>
        <w:t>.16</w:t>
      </w:r>
      <w:r w:rsidRPr="00832783">
        <w:rPr>
          <w:rFonts w:ascii="仿宋" w:eastAsia="仿宋" w:hAnsi="仿宋" w:hint="eastAsia"/>
          <w:sz w:val="32"/>
          <w:szCs w:val="32"/>
        </w:rPr>
        <w:t>万元，增长</w:t>
      </w:r>
      <w:r w:rsidR="00674215">
        <w:rPr>
          <w:rFonts w:ascii="仿宋" w:eastAsia="仿宋" w:hAnsi="仿宋" w:hint="eastAsia"/>
          <w:sz w:val="32"/>
          <w:szCs w:val="32"/>
        </w:rPr>
        <w:t>8</w:t>
      </w:r>
      <w:r w:rsidR="00674215">
        <w:rPr>
          <w:rFonts w:ascii="仿宋" w:eastAsia="仿宋" w:hAnsi="仿宋"/>
          <w:sz w:val="32"/>
          <w:szCs w:val="32"/>
        </w:rPr>
        <w:t>.6</w:t>
      </w:r>
      <w:r w:rsidRPr="00832783">
        <w:rPr>
          <w:rFonts w:ascii="仿宋" w:eastAsia="仿宋" w:hAnsi="仿宋"/>
          <w:sz w:val="32"/>
          <w:szCs w:val="32"/>
        </w:rPr>
        <w:t>%。主要原因是</w:t>
      </w:r>
      <w:r w:rsidR="00674215">
        <w:rPr>
          <w:rFonts w:ascii="仿宋" w:eastAsia="仿宋" w:hAnsi="仿宋" w:hint="eastAsia"/>
          <w:sz w:val="32"/>
          <w:szCs w:val="32"/>
        </w:rPr>
        <w:t>工资福利</w:t>
      </w:r>
      <w:r w:rsidR="00674215">
        <w:rPr>
          <w:rFonts w:ascii="仿宋" w:eastAsia="仿宋" w:hAnsi="仿宋"/>
          <w:sz w:val="32"/>
          <w:szCs w:val="32"/>
        </w:rPr>
        <w:t>增加</w:t>
      </w:r>
      <w:r w:rsidRPr="00832783">
        <w:rPr>
          <w:rFonts w:ascii="仿宋" w:eastAsia="仿宋" w:hAnsi="仿宋"/>
          <w:sz w:val="32"/>
          <w:szCs w:val="32"/>
        </w:rPr>
        <w:t>。</w:t>
      </w:r>
    </w:p>
    <w:p w:rsidR="00B409A9" w:rsidRDefault="00B409A9" w:rsidP="00B409A9">
      <w:pPr>
        <w:spacing w:line="600" w:lineRule="exact"/>
        <w:ind w:firstLineChars="200" w:firstLine="640"/>
        <w:rPr>
          <w:rFonts w:ascii="仿宋" w:eastAsia="仿宋" w:hAnsi="仿宋"/>
          <w:sz w:val="32"/>
          <w:szCs w:val="32"/>
        </w:rPr>
      </w:pPr>
      <w:r w:rsidRPr="00832783">
        <w:rPr>
          <w:rFonts w:ascii="仿宋" w:eastAsia="仿宋" w:hAnsi="仿宋" w:hint="eastAsia"/>
          <w:sz w:val="32"/>
          <w:szCs w:val="32"/>
        </w:rPr>
        <w:t>（三）</w:t>
      </w:r>
      <w:r w:rsidR="00506007">
        <w:rPr>
          <w:rFonts w:ascii="仿宋" w:eastAsia="仿宋" w:hAnsi="仿宋" w:hint="eastAsia"/>
          <w:sz w:val="32"/>
          <w:szCs w:val="32"/>
        </w:rPr>
        <w:t>2070101行政运行</w:t>
      </w:r>
      <w:r w:rsidR="00D26224">
        <w:rPr>
          <w:rFonts w:ascii="仿宋" w:eastAsia="仿宋" w:hAnsi="仿宋" w:hint="eastAsia"/>
          <w:sz w:val="32"/>
          <w:szCs w:val="32"/>
        </w:rPr>
        <w:t>1</w:t>
      </w:r>
      <w:r w:rsidR="00D26224">
        <w:rPr>
          <w:rFonts w:ascii="仿宋" w:eastAsia="仿宋" w:hAnsi="仿宋"/>
          <w:sz w:val="32"/>
          <w:szCs w:val="32"/>
        </w:rPr>
        <w:t>07.12</w:t>
      </w:r>
      <w:r w:rsidRPr="00832783">
        <w:rPr>
          <w:rFonts w:ascii="仿宋" w:eastAsia="仿宋" w:hAnsi="仿宋" w:hint="eastAsia"/>
          <w:sz w:val="32"/>
          <w:szCs w:val="32"/>
        </w:rPr>
        <w:t>万元，较上年决算数增加</w:t>
      </w:r>
      <w:r w:rsidR="00685AF7">
        <w:rPr>
          <w:rFonts w:ascii="仿宋" w:eastAsia="仿宋" w:hAnsi="仿宋"/>
          <w:sz w:val="32"/>
          <w:szCs w:val="32"/>
        </w:rPr>
        <w:t>11.5</w:t>
      </w:r>
      <w:r w:rsidRPr="00832783">
        <w:rPr>
          <w:rFonts w:ascii="仿宋" w:eastAsia="仿宋" w:hAnsi="仿宋" w:hint="eastAsia"/>
          <w:sz w:val="32"/>
          <w:szCs w:val="32"/>
        </w:rPr>
        <w:t>万元，增长</w:t>
      </w:r>
      <w:r w:rsidR="00685AF7">
        <w:rPr>
          <w:rFonts w:ascii="仿宋" w:eastAsia="仿宋" w:hAnsi="仿宋" w:hint="eastAsia"/>
          <w:sz w:val="32"/>
          <w:szCs w:val="32"/>
        </w:rPr>
        <w:t>1</w:t>
      </w:r>
      <w:r w:rsidR="00685AF7">
        <w:rPr>
          <w:rFonts w:ascii="仿宋" w:eastAsia="仿宋" w:hAnsi="仿宋"/>
          <w:sz w:val="32"/>
          <w:szCs w:val="32"/>
        </w:rPr>
        <w:t>2.02</w:t>
      </w:r>
      <w:r w:rsidRPr="00832783">
        <w:rPr>
          <w:rFonts w:ascii="仿宋" w:eastAsia="仿宋" w:hAnsi="仿宋"/>
          <w:sz w:val="32"/>
          <w:szCs w:val="32"/>
        </w:rPr>
        <w:t>%。主要原因是</w:t>
      </w:r>
      <w:r w:rsidR="00685AF7">
        <w:rPr>
          <w:rFonts w:ascii="仿宋" w:eastAsia="仿宋" w:hAnsi="仿宋" w:hint="eastAsia"/>
          <w:sz w:val="32"/>
          <w:szCs w:val="32"/>
        </w:rPr>
        <w:t>工资福利</w:t>
      </w:r>
      <w:r w:rsidR="00685AF7">
        <w:rPr>
          <w:rFonts w:ascii="仿宋" w:eastAsia="仿宋" w:hAnsi="仿宋"/>
          <w:sz w:val="32"/>
          <w:szCs w:val="32"/>
        </w:rPr>
        <w:t>增加</w:t>
      </w:r>
      <w:r w:rsidRPr="00832783">
        <w:rPr>
          <w:rFonts w:ascii="仿宋" w:eastAsia="仿宋" w:hAnsi="仿宋"/>
          <w:sz w:val="32"/>
          <w:szCs w:val="32"/>
        </w:rPr>
        <w:t>。</w:t>
      </w:r>
    </w:p>
    <w:p w:rsidR="00506007" w:rsidRDefault="00506007" w:rsidP="00D26224">
      <w:pPr>
        <w:spacing w:line="600" w:lineRule="exact"/>
        <w:ind w:firstLineChars="200" w:firstLine="640"/>
        <w:rPr>
          <w:rFonts w:ascii="仿宋" w:eastAsia="仿宋" w:hAnsi="仿宋"/>
          <w:sz w:val="32"/>
          <w:szCs w:val="32"/>
        </w:rPr>
      </w:pPr>
      <w:r>
        <w:rPr>
          <w:rFonts w:ascii="仿宋" w:eastAsia="仿宋" w:hAnsi="仿宋" w:hint="eastAsia"/>
          <w:sz w:val="32"/>
          <w:szCs w:val="32"/>
        </w:rPr>
        <w:t>（四）2100101行政运行</w:t>
      </w:r>
      <w:r w:rsidR="00D26224">
        <w:rPr>
          <w:rFonts w:ascii="仿宋" w:eastAsia="仿宋" w:hAnsi="仿宋" w:hint="eastAsia"/>
          <w:sz w:val="32"/>
          <w:szCs w:val="32"/>
        </w:rPr>
        <w:t>46.8</w:t>
      </w:r>
      <w:r w:rsidR="00D26224" w:rsidRPr="00832783">
        <w:rPr>
          <w:rFonts w:ascii="仿宋" w:eastAsia="仿宋" w:hAnsi="仿宋" w:hint="eastAsia"/>
          <w:sz w:val="32"/>
          <w:szCs w:val="32"/>
        </w:rPr>
        <w:t>万元，较上年决算数增加</w:t>
      </w:r>
      <w:r w:rsidR="00685AF7">
        <w:rPr>
          <w:rFonts w:ascii="仿宋" w:eastAsia="仿宋" w:hAnsi="仿宋" w:hint="eastAsia"/>
          <w:sz w:val="32"/>
          <w:szCs w:val="32"/>
        </w:rPr>
        <w:t>0</w:t>
      </w:r>
      <w:r w:rsidR="00685AF7">
        <w:rPr>
          <w:rFonts w:ascii="仿宋" w:eastAsia="仿宋" w:hAnsi="仿宋"/>
          <w:sz w:val="32"/>
          <w:szCs w:val="32"/>
        </w:rPr>
        <w:t>.04</w:t>
      </w:r>
      <w:r w:rsidR="00D26224" w:rsidRPr="00832783">
        <w:rPr>
          <w:rFonts w:ascii="仿宋" w:eastAsia="仿宋" w:hAnsi="仿宋" w:hint="eastAsia"/>
          <w:sz w:val="32"/>
          <w:szCs w:val="32"/>
        </w:rPr>
        <w:t>万元，增长</w:t>
      </w:r>
      <w:r w:rsidR="00685AF7">
        <w:rPr>
          <w:rFonts w:ascii="仿宋" w:eastAsia="仿宋" w:hAnsi="仿宋" w:hint="eastAsia"/>
          <w:sz w:val="32"/>
          <w:szCs w:val="32"/>
        </w:rPr>
        <w:t>0</w:t>
      </w:r>
      <w:r w:rsidR="00685AF7">
        <w:rPr>
          <w:rFonts w:ascii="仿宋" w:eastAsia="仿宋" w:hAnsi="仿宋"/>
          <w:sz w:val="32"/>
          <w:szCs w:val="32"/>
        </w:rPr>
        <w:t>.08</w:t>
      </w:r>
      <w:r w:rsidR="00D26224" w:rsidRPr="00832783">
        <w:rPr>
          <w:rFonts w:ascii="仿宋" w:eastAsia="仿宋" w:hAnsi="仿宋"/>
          <w:sz w:val="32"/>
          <w:szCs w:val="32"/>
        </w:rPr>
        <w:t>%。主要原因是</w:t>
      </w:r>
      <w:r w:rsidR="00685AF7">
        <w:rPr>
          <w:rFonts w:ascii="仿宋" w:eastAsia="仿宋" w:hAnsi="仿宋" w:hint="eastAsia"/>
          <w:sz w:val="32"/>
          <w:szCs w:val="32"/>
        </w:rPr>
        <w:t>工资福利</w:t>
      </w:r>
      <w:r w:rsidR="00685AF7">
        <w:rPr>
          <w:rFonts w:ascii="仿宋" w:eastAsia="仿宋" w:hAnsi="仿宋"/>
          <w:sz w:val="32"/>
          <w:szCs w:val="32"/>
        </w:rPr>
        <w:t>增加</w:t>
      </w:r>
      <w:r w:rsidR="00D26224" w:rsidRPr="00832783">
        <w:rPr>
          <w:rFonts w:ascii="仿宋" w:eastAsia="仿宋" w:hAnsi="仿宋"/>
          <w:sz w:val="32"/>
          <w:szCs w:val="32"/>
        </w:rPr>
        <w:t>。</w:t>
      </w:r>
    </w:p>
    <w:p w:rsidR="00506007" w:rsidRPr="00511970" w:rsidRDefault="00506007" w:rsidP="00506007">
      <w:pPr>
        <w:spacing w:line="600" w:lineRule="exact"/>
        <w:ind w:firstLineChars="200" w:firstLine="640"/>
        <w:rPr>
          <w:rFonts w:ascii="仿宋" w:eastAsia="仿宋" w:hAnsi="仿宋"/>
          <w:sz w:val="32"/>
          <w:szCs w:val="32"/>
        </w:rPr>
      </w:pPr>
      <w:r>
        <w:rPr>
          <w:rFonts w:ascii="仿宋" w:eastAsia="仿宋" w:hAnsi="仿宋" w:hint="eastAsia"/>
          <w:sz w:val="32"/>
          <w:szCs w:val="32"/>
        </w:rPr>
        <w:t>（五）2130101行政运行支出</w:t>
      </w:r>
      <w:r w:rsidR="00D26224">
        <w:rPr>
          <w:rFonts w:ascii="仿宋" w:eastAsia="仿宋" w:hAnsi="仿宋"/>
          <w:sz w:val="32"/>
          <w:szCs w:val="32"/>
        </w:rPr>
        <w:t>80.6</w:t>
      </w:r>
      <w:r w:rsidRPr="00511970">
        <w:rPr>
          <w:rFonts w:ascii="仿宋" w:eastAsia="仿宋" w:hAnsi="仿宋" w:hint="eastAsia"/>
          <w:sz w:val="32"/>
          <w:szCs w:val="32"/>
        </w:rPr>
        <w:t>万元，较上年决算数</w:t>
      </w:r>
      <w:r w:rsidRPr="00511970">
        <w:rPr>
          <w:rFonts w:ascii="仿宋" w:eastAsia="仿宋" w:hAnsi="仿宋" w:hint="eastAsia"/>
          <w:sz w:val="32"/>
          <w:szCs w:val="32"/>
        </w:rPr>
        <w:lastRenderedPageBreak/>
        <w:t>增加</w:t>
      </w:r>
      <w:r w:rsidR="00685AF7">
        <w:rPr>
          <w:rFonts w:ascii="仿宋" w:eastAsia="仿宋" w:hAnsi="仿宋"/>
          <w:sz w:val="32"/>
          <w:szCs w:val="32"/>
        </w:rPr>
        <w:t>14.23</w:t>
      </w:r>
      <w:r w:rsidRPr="00511970">
        <w:rPr>
          <w:rFonts w:ascii="仿宋" w:eastAsia="仿宋" w:hAnsi="仿宋" w:hint="eastAsia"/>
          <w:sz w:val="32"/>
          <w:szCs w:val="32"/>
        </w:rPr>
        <w:t>万元，增长</w:t>
      </w:r>
      <w:r w:rsidR="00685AF7">
        <w:rPr>
          <w:rFonts w:ascii="仿宋" w:eastAsia="仿宋" w:hAnsi="仿宋"/>
          <w:sz w:val="32"/>
          <w:szCs w:val="32"/>
        </w:rPr>
        <w:t>21.44</w:t>
      </w:r>
      <w:r w:rsidRPr="00511970">
        <w:rPr>
          <w:rFonts w:ascii="仿宋" w:eastAsia="仿宋" w:hAnsi="仿宋"/>
          <w:sz w:val="32"/>
          <w:szCs w:val="32"/>
        </w:rPr>
        <w:t>%。主要原因是</w:t>
      </w:r>
      <w:r w:rsidR="00BB6A33">
        <w:rPr>
          <w:rFonts w:ascii="仿宋" w:eastAsia="仿宋" w:hAnsi="仿宋" w:hint="eastAsia"/>
          <w:sz w:val="32"/>
          <w:szCs w:val="32"/>
        </w:rPr>
        <w:t>工资福利</w:t>
      </w:r>
      <w:r w:rsidR="00BB6A33">
        <w:rPr>
          <w:rFonts w:ascii="仿宋" w:eastAsia="仿宋" w:hAnsi="仿宋"/>
          <w:sz w:val="32"/>
          <w:szCs w:val="32"/>
        </w:rPr>
        <w:t>增加</w:t>
      </w:r>
      <w:r w:rsidRPr="00511970">
        <w:rPr>
          <w:rFonts w:ascii="仿宋" w:eastAsia="仿宋" w:hAnsi="仿宋"/>
          <w:sz w:val="32"/>
          <w:szCs w:val="32"/>
        </w:rPr>
        <w:t>。</w:t>
      </w:r>
    </w:p>
    <w:p w:rsidR="00506007" w:rsidRPr="00511970" w:rsidRDefault="00506007" w:rsidP="00506007">
      <w:pPr>
        <w:spacing w:line="600" w:lineRule="exact"/>
        <w:ind w:firstLineChars="200" w:firstLine="640"/>
        <w:rPr>
          <w:rFonts w:ascii="仿宋" w:eastAsia="仿宋" w:hAnsi="仿宋"/>
          <w:sz w:val="32"/>
          <w:szCs w:val="32"/>
        </w:rPr>
      </w:pPr>
      <w:r>
        <w:rPr>
          <w:rFonts w:ascii="仿宋" w:eastAsia="仿宋" w:hAnsi="仿宋" w:hint="eastAsia"/>
          <w:sz w:val="32"/>
          <w:szCs w:val="32"/>
        </w:rPr>
        <w:t>（六）2130301行政运行支出</w:t>
      </w:r>
      <w:r w:rsidR="00D26224">
        <w:rPr>
          <w:rFonts w:ascii="仿宋" w:eastAsia="仿宋" w:hAnsi="仿宋"/>
          <w:sz w:val="32"/>
          <w:szCs w:val="32"/>
        </w:rPr>
        <w:t>14.98</w:t>
      </w:r>
      <w:r w:rsidRPr="00511970">
        <w:rPr>
          <w:rFonts w:ascii="仿宋" w:eastAsia="仿宋" w:hAnsi="仿宋" w:hint="eastAsia"/>
          <w:sz w:val="32"/>
          <w:szCs w:val="32"/>
        </w:rPr>
        <w:t>万元，较上年决算数增加</w:t>
      </w:r>
      <w:r w:rsidR="00975148">
        <w:rPr>
          <w:rFonts w:ascii="仿宋" w:eastAsia="仿宋" w:hAnsi="仿宋"/>
          <w:sz w:val="32"/>
          <w:szCs w:val="32"/>
        </w:rPr>
        <w:t>0.66</w:t>
      </w:r>
      <w:r w:rsidRPr="00511970">
        <w:rPr>
          <w:rFonts w:ascii="仿宋" w:eastAsia="仿宋" w:hAnsi="仿宋" w:hint="eastAsia"/>
          <w:sz w:val="32"/>
          <w:szCs w:val="32"/>
        </w:rPr>
        <w:t>万元，增长</w:t>
      </w:r>
      <w:r w:rsidR="00975148">
        <w:rPr>
          <w:rFonts w:ascii="仿宋" w:eastAsia="仿宋" w:hAnsi="仿宋"/>
          <w:sz w:val="32"/>
          <w:szCs w:val="32"/>
        </w:rPr>
        <w:t>4.6</w:t>
      </w:r>
      <w:r w:rsidRPr="00511970">
        <w:rPr>
          <w:rFonts w:ascii="仿宋" w:eastAsia="仿宋" w:hAnsi="仿宋"/>
          <w:sz w:val="32"/>
          <w:szCs w:val="32"/>
        </w:rPr>
        <w:t>%。主要原因是</w:t>
      </w:r>
      <w:r w:rsidR="00975148">
        <w:rPr>
          <w:rFonts w:ascii="仿宋" w:eastAsia="仿宋" w:hAnsi="仿宋" w:hint="eastAsia"/>
          <w:sz w:val="32"/>
          <w:szCs w:val="32"/>
        </w:rPr>
        <w:t>工资福利</w:t>
      </w:r>
      <w:r w:rsidR="00975148">
        <w:rPr>
          <w:rFonts w:ascii="仿宋" w:eastAsia="仿宋" w:hAnsi="仿宋"/>
          <w:sz w:val="32"/>
          <w:szCs w:val="32"/>
        </w:rPr>
        <w:t>增加</w:t>
      </w:r>
      <w:r w:rsidRPr="00511970">
        <w:rPr>
          <w:rFonts w:ascii="仿宋" w:eastAsia="仿宋" w:hAnsi="仿宋"/>
          <w:sz w:val="32"/>
          <w:szCs w:val="32"/>
        </w:rPr>
        <w:t>。</w:t>
      </w:r>
    </w:p>
    <w:p w:rsidR="00506007" w:rsidRPr="00511970" w:rsidRDefault="00506007" w:rsidP="00975148">
      <w:pPr>
        <w:spacing w:line="600" w:lineRule="exact"/>
        <w:ind w:firstLineChars="200" w:firstLine="640"/>
        <w:rPr>
          <w:rFonts w:ascii="仿宋" w:eastAsia="仿宋" w:hAnsi="仿宋" w:hint="eastAsia"/>
          <w:sz w:val="32"/>
          <w:szCs w:val="32"/>
        </w:rPr>
      </w:pPr>
      <w:r>
        <w:rPr>
          <w:rFonts w:ascii="仿宋" w:eastAsia="仿宋" w:hAnsi="仿宋" w:hint="eastAsia"/>
          <w:sz w:val="32"/>
          <w:szCs w:val="32"/>
        </w:rPr>
        <w:t>（七）2130705对村民委员会和村党支部的补助支出</w:t>
      </w:r>
      <w:r w:rsidR="00D26224">
        <w:rPr>
          <w:rFonts w:ascii="仿宋" w:eastAsia="仿宋" w:hAnsi="仿宋"/>
          <w:sz w:val="32"/>
          <w:szCs w:val="32"/>
        </w:rPr>
        <w:t>24.13</w:t>
      </w:r>
      <w:r w:rsidRPr="00511970">
        <w:rPr>
          <w:rFonts w:ascii="仿宋" w:eastAsia="仿宋" w:hAnsi="仿宋" w:hint="eastAsia"/>
          <w:sz w:val="32"/>
          <w:szCs w:val="32"/>
        </w:rPr>
        <w:t>万元，较上年决算数增加</w:t>
      </w:r>
      <w:r w:rsidR="00975148">
        <w:rPr>
          <w:rFonts w:ascii="仿宋" w:eastAsia="仿宋" w:hAnsi="仿宋"/>
          <w:sz w:val="32"/>
          <w:szCs w:val="32"/>
        </w:rPr>
        <w:t>2</w:t>
      </w:r>
      <w:r w:rsidRPr="00511970">
        <w:rPr>
          <w:rFonts w:ascii="仿宋" w:eastAsia="仿宋" w:hAnsi="仿宋" w:hint="eastAsia"/>
          <w:sz w:val="32"/>
          <w:szCs w:val="32"/>
        </w:rPr>
        <w:t>万元，增长</w:t>
      </w:r>
      <w:r w:rsidR="00975148">
        <w:rPr>
          <w:rFonts w:ascii="仿宋" w:eastAsia="仿宋" w:hAnsi="仿宋"/>
          <w:sz w:val="32"/>
          <w:szCs w:val="32"/>
        </w:rPr>
        <w:t>9</w:t>
      </w:r>
      <w:r w:rsidR="00975148">
        <w:rPr>
          <w:rFonts w:ascii="仿宋" w:eastAsia="仿宋" w:hAnsi="仿宋" w:hint="eastAsia"/>
          <w:sz w:val="32"/>
          <w:szCs w:val="32"/>
        </w:rPr>
        <w:t>.03</w:t>
      </w:r>
      <w:r w:rsidRPr="00511970">
        <w:rPr>
          <w:rFonts w:ascii="仿宋" w:eastAsia="仿宋" w:hAnsi="仿宋"/>
          <w:sz w:val="32"/>
          <w:szCs w:val="32"/>
        </w:rPr>
        <w:t>%。</w:t>
      </w:r>
      <w:r w:rsidR="00975148">
        <w:rPr>
          <w:rFonts w:ascii="仿宋" w:eastAsia="仿宋" w:hAnsi="仿宋" w:hint="eastAsia"/>
          <w:sz w:val="32"/>
          <w:szCs w:val="32"/>
        </w:rPr>
        <w:t>主要</w:t>
      </w:r>
      <w:r w:rsidR="00975148">
        <w:rPr>
          <w:rFonts w:ascii="仿宋" w:eastAsia="仿宋" w:hAnsi="仿宋"/>
          <w:sz w:val="32"/>
          <w:szCs w:val="32"/>
        </w:rPr>
        <w:t>原因是工资福利增加。</w:t>
      </w:r>
    </w:p>
    <w:p w:rsidR="00506007" w:rsidRDefault="00506007" w:rsidP="00506007">
      <w:pPr>
        <w:spacing w:line="600" w:lineRule="exact"/>
        <w:ind w:firstLineChars="200" w:firstLine="640"/>
        <w:rPr>
          <w:rFonts w:ascii="仿宋" w:eastAsia="仿宋" w:hAnsi="仿宋" w:hint="eastAsia"/>
          <w:sz w:val="32"/>
          <w:szCs w:val="32"/>
        </w:rPr>
      </w:pPr>
      <w:r w:rsidRPr="00511970">
        <w:rPr>
          <w:rFonts w:ascii="仿宋" w:eastAsia="仿宋" w:hAnsi="仿宋" w:hint="eastAsia"/>
          <w:sz w:val="32"/>
          <w:szCs w:val="32"/>
        </w:rPr>
        <w:t>（</w:t>
      </w:r>
      <w:r>
        <w:rPr>
          <w:rFonts w:ascii="仿宋" w:eastAsia="仿宋" w:hAnsi="仿宋" w:hint="eastAsia"/>
          <w:sz w:val="32"/>
          <w:szCs w:val="32"/>
        </w:rPr>
        <w:t>八</w:t>
      </w:r>
      <w:r w:rsidRPr="00511970">
        <w:rPr>
          <w:rFonts w:ascii="仿宋" w:eastAsia="仿宋" w:hAnsi="仿宋" w:hint="eastAsia"/>
          <w:sz w:val="32"/>
          <w:szCs w:val="32"/>
        </w:rPr>
        <w:t>）</w:t>
      </w:r>
      <w:r>
        <w:rPr>
          <w:rFonts w:ascii="仿宋" w:eastAsia="仿宋" w:hAnsi="仿宋" w:hint="eastAsia"/>
          <w:sz w:val="32"/>
          <w:szCs w:val="32"/>
        </w:rPr>
        <w:t>2299901其他支出</w:t>
      </w:r>
      <w:r w:rsidR="00D26224">
        <w:rPr>
          <w:rFonts w:ascii="仿宋" w:eastAsia="仿宋" w:hAnsi="仿宋"/>
          <w:sz w:val="32"/>
          <w:szCs w:val="32"/>
        </w:rPr>
        <w:t>1593.37</w:t>
      </w:r>
      <w:r w:rsidRPr="00511970">
        <w:rPr>
          <w:rFonts w:ascii="仿宋" w:eastAsia="仿宋" w:hAnsi="仿宋" w:hint="eastAsia"/>
          <w:sz w:val="32"/>
          <w:szCs w:val="32"/>
        </w:rPr>
        <w:t>万元，较上年决算数</w:t>
      </w:r>
      <w:r w:rsidR="00975148">
        <w:rPr>
          <w:rFonts w:ascii="仿宋" w:eastAsia="仿宋" w:hAnsi="仿宋" w:hint="eastAsia"/>
          <w:sz w:val="32"/>
          <w:szCs w:val="32"/>
        </w:rPr>
        <w:t>减少141.9</w:t>
      </w:r>
      <w:r w:rsidRPr="00511970">
        <w:rPr>
          <w:rFonts w:ascii="仿宋" w:eastAsia="仿宋" w:hAnsi="仿宋" w:hint="eastAsia"/>
          <w:sz w:val="32"/>
          <w:szCs w:val="32"/>
        </w:rPr>
        <w:t>万元，</w:t>
      </w:r>
      <w:r w:rsidR="00975148">
        <w:rPr>
          <w:rFonts w:ascii="仿宋" w:eastAsia="仿宋" w:hAnsi="仿宋" w:hint="eastAsia"/>
          <w:sz w:val="32"/>
          <w:szCs w:val="32"/>
        </w:rPr>
        <w:t>减少8.18</w:t>
      </w:r>
      <w:r w:rsidRPr="00511970">
        <w:rPr>
          <w:rFonts w:ascii="仿宋" w:eastAsia="仿宋" w:hAnsi="仿宋"/>
          <w:sz w:val="32"/>
          <w:szCs w:val="32"/>
        </w:rPr>
        <w:t>%。</w:t>
      </w:r>
      <w:r w:rsidR="00975148">
        <w:rPr>
          <w:rFonts w:ascii="仿宋" w:eastAsia="仿宋" w:hAnsi="仿宋" w:hint="eastAsia"/>
          <w:sz w:val="32"/>
          <w:szCs w:val="32"/>
        </w:rPr>
        <w:t>主要</w:t>
      </w:r>
      <w:r w:rsidR="00975148">
        <w:rPr>
          <w:rFonts w:ascii="仿宋" w:eastAsia="仿宋" w:hAnsi="仿宋"/>
          <w:sz w:val="32"/>
          <w:szCs w:val="32"/>
        </w:rPr>
        <w:t>原因是公用经费减少。</w:t>
      </w:r>
    </w:p>
    <w:p w:rsidR="00B409A9" w:rsidRPr="00832783" w:rsidRDefault="005636F9" w:rsidP="00B409A9">
      <w:pPr>
        <w:tabs>
          <w:tab w:val="left" w:pos="7513"/>
        </w:tabs>
        <w:adjustRightInd w:val="0"/>
        <w:snapToGrid w:val="0"/>
        <w:spacing w:line="600" w:lineRule="exact"/>
        <w:ind w:firstLineChars="200" w:firstLine="640"/>
        <w:rPr>
          <w:rFonts w:ascii="黑体" w:eastAsia="黑体" w:hAnsi="黑体" w:cs="仿宋_GB2312"/>
          <w:bCs/>
          <w:sz w:val="32"/>
          <w:szCs w:val="32"/>
        </w:rPr>
      </w:pPr>
      <w:r w:rsidRPr="00832783">
        <w:rPr>
          <w:rFonts w:ascii="黑体" w:eastAsia="黑体" w:hAnsi="黑体" w:cs="仿宋_GB2312" w:hint="eastAsia"/>
          <w:bCs/>
          <w:sz w:val="32"/>
          <w:szCs w:val="32"/>
        </w:rPr>
        <w:t>三</w:t>
      </w:r>
      <w:r w:rsidR="00B409A9" w:rsidRPr="00832783">
        <w:rPr>
          <w:rFonts w:ascii="黑体" w:eastAsia="黑体" w:hAnsi="黑体" w:cs="仿宋_GB2312" w:hint="eastAsia"/>
          <w:bCs/>
          <w:sz w:val="32"/>
          <w:szCs w:val="32"/>
        </w:rPr>
        <w:t>、政府性基金支出决算情况</w:t>
      </w:r>
      <w:r w:rsidR="00F26985" w:rsidRPr="00832783">
        <w:rPr>
          <w:rFonts w:ascii="黑体" w:eastAsia="黑体" w:hAnsi="黑体" w:cs="仿宋_GB2312" w:hint="eastAsia"/>
          <w:bCs/>
          <w:sz w:val="32"/>
          <w:szCs w:val="32"/>
        </w:rPr>
        <w:t>说明</w:t>
      </w:r>
    </w:p>
    <w:p w:rsidR="00B409A9" w:rsidRPr="00832783" w:rsidRDefault="00B409A9" w:rsidP="00B409A9">
      <w:pPr>
        <w:tabs>
          <w:tab w:val="left" w:pos="7513"/>
        </w:tabs>
        <w:adjustRightInd w:val="0"/>
        <w:snapToGrid w:val="0"/>
        <w:spacing w:line="600" w:lineRule="exact"/>
        <w:ind w:firstLineChars="200" w:firstLine="640"/>
        <w:rPr>
          <w:rFonts w:ascii="楷体" w:eastAsia="楷体" w:hAnsi="楷体"/>
          <w:sz w:val="32"/>
          <w:szCs w:val="32"/>
        </w:rPr>
      </w:pPr>
      <w:r w:rsidRPr="00FF0AE2">
        <w:rPr>
          <w:rFonts w:ascii="楷体" w:eastAsia="楷体" w:hAnsi="楷体" w:cs="仿宋_GB2312" w:hint="eastAsia"/>
          <w:sz w:val="32"/>
          <w:szCs w:val="32"/>
        </w:rPr>
        <w:t>本单位</w:t>
      </w:r>
      <w:r w:rsidR="00F9642F" w:rsidRPr="00FF0AE2">
        <w:rPr>
          <w:rFonts w:ascii="楷体" w:eastAsia="楷体" w:hAnsi="楷体" w:cs="仿宋_GB2312" w:hint="eastAsia"/>
          <w:sz w:val="32"/>
          <w:szCs w:val="32"/>
        </w:rPr>
        <w:t>2</w:t>
      </w:r>
      <w:r w:rsidR="00F9642F" w:rsidRPr="00FF0AE2">
        <w:rPr>
          <w:rFonts w:ascii="楷体" w:eastAsia="楷体" w:hAnsi="楷体" w:cs="仿宋_GB2312"/>
          <w:sz w:val="32"/>
          <w:szCs w:val="32"/>
        </w:rPr>
        <w:t>019</w:t>
      </w:r>
      <w:r w:rsidR="00F9642F" w:rsidRPr="00FF0AE2">
        <w:rPr>
          <w:rFonts w:ascii="楷体" w:eastAsia="楷体" w:hAnsi="楷体" w:cs="仿宋_GB2312" w:hint="eastAsia"/>
          <w:sz w:val="32"/>
          <w:szCs w:val="32"/>
        </w:rPr>
        <w:t>年度没有使用政府性基金预算拨款安排的支出。</w:t>
      </w:r>
    </w:p>
    <w:p w:rsidR="00B409A9" w:rsidRPr="00832783" w:rsidRDefault="005636F9" w:rsidP="00B409A9">
      <w:pPr>
        <w:tabs>
          <w:tab w:val="left" w:pos="7513"/>
        </w:tabs>
        <w:adjustRightInd w:val="0"/>
        <w:snapToGrid w:val="0"/>
        <w:spacing w:line="600" w:lineRule="exact"/>
        <w:ind w:firstLineChars="200" w:firstLine="640"/>
        <w:rPr>
          <w:rFonts w:ascii="黑体" w:eastAsia="黑体" w:hAnsi="黑体" w:cs="仿宋_GB2312"/>
          <w:bCs/>
          <w:sz w:val="32"/>
          <w:szCs w:val="32"/>
        </w:rPr>
      </w:pPr>
      <w:r w:rsidRPr="00832783">
        <w:rPr>
          <w:rFonts w:ascii="黑体" w:eastAsia="黑体" w:hAnsi="黑体" w:cs="仿宋_GB2312" w:hint="eastAsia"/>
          <w:bCs/>
          <w:sz w:val="32"/>
          <w:szCs w:val="32"/>
        </w:rPr>
        <w:t>四</w:t>
      </w:r>
      <w:r w:rsidR="00B409A9" w:rsidRPr="00832783">
        <w:rPr>
          <w:rFonts w:ascii="黑体" w:eastAsia="黑体" w:hAnsi="黑体" w:cs="仿宋_GB2312" w:hint="eastAsia"/>
          <w:bCs/>
          <w:sz w:val="32"/>
          <w:szCs w:val="32"/>
        </w:rPr>
        <w:t>、一般公共预算财政拨款基本支出决算情况</w:t>
      </w:r>
      <w:r w:rsidR="00F26985" w:rsidRPr="00832783">
        <w:rPr>
          <w:rFonts w:ascii="黑体" w:eastAsia="黑体" w:hAnsi="黑体" w:cs="仿宋_GB2312" w:hint="eastAsia"/>
          <w:bCs/>
          <w:sz w:val="32"/>
          <w:szCs w:val="32"/>
        </w:rPr>
        <w:t>说明</w:t>
      </w:r>
    </w:p>
    <w:p w:rsidR="00B409A9" w:rsidRPr="00832783" w:rsidRDefault="00E104EE" w:rsidP="00B409A9">
      <w:pPr>
        <w:tabs>
          <w:tab w:val="left" w:pos="7513"/>
        </w:tabs>
        <w:adjustRightInd w:val="0"/>
        <w:snapToGrid w:val="0"/>
        <w:spacing w:line="600" w:lineRule="exact"/>
        <w:ind w:firstLineChars="200" w:firstLine="640"/>
        <w:rPr>
          <w:rFonts w:ascii="仿宋" w:eastAsia="仿宋" w:hAnsi="仿宋" w:cs="仿宋_GB2312"/>
          <w:sz w:val="32"/>
          <w:szCs w:val="32"/>
        </w:rPr>
      </w:pPr>
      <w:r w:rsidRPr="00832783">
        <w:rPr>
          <w:rFonts w:ascii="仿宋" w:eastAsia="仿宋" w:hAnsi="仿宋" w:cs="仿宋_GB2312" w:hint="eastAsia"/>
          <w:sz w:val="32"/>
          <w:szCs w:val="32"/>
        </w:rPr>
        <w:t>2019</w:t>
      </w:r>
      <w:r w:rsidR="00B409A9" w:rsidRPr="00832783">
        <w:rPr>
          <w:rFonts w:ascii="仿宋" w:eastAsia="仿宋" w:hAnsi="仿宋" w:cs="仿宋_GB2312" w:hint="eastAsia"/>
          <w:sz w:val="32"/>
          <w:szCs w:val="32"/>
        </w:rPr>
        <w:t>年度</w:t>
      </w:r>
      <w:r w:rsidR="00B409A9" w:rsidRPr="00832783">
        <w:rPr>
          <w:rFonts w:ascii="仿宋" w:eastAsia="仿宋" w:hAnsi="仿宋" w:hint="eastAsia"/>
          <w:sz w:val="32"/>
          <w:szCs w:val="32"/>
        </w:rPr>
        <w:t>一般公共预算</w:t>
      </w:r>
      <w:r w:rsidR="00B409A9" w:rsidRPr="00832783">
        <w:rPr>
          <w:rFonts w:ascii="仿宋" w:eastAsia="仿宋" w:hAnsi="仿宋" w:cs="仿宋_GB2312" w:hint="eastAsia"/>
          <w:sz w:val="32"/>
          <w:szCs w:val="32"/>
        </w:rPr>
        <w:t>财政拨款基本支出</w:t>
      </w:r>
      <w:r w:rsidR="00327166">
        <w:rPr>
          <w:rFonts w:ascii="仿宋" w:eastAsia="仿宋" w:hAnsi="仿宋" w:cs="仿宋_GB2312" w:hint="eastAsia"/>
          <w:sz w:val="32"/>
          <w:szCs w:val="32"/>
        </w:rPr>
        <w:t>3</w:t>
      </w:r>
      <w:r w:rsidR="00327166">
        <w:rPr>
          <w:rFonts w:ascii="仿宋" w:eastAsia="仿宋" w:hAnsi="仿宋" w:cs="仿宋_GB2312"/>
          <w:sz w:val="32"/>
          <w:szCs w:val="32"/>
        </w:rPr>
        <w:t>076.5</w:t>
      </w:r>
      <w:r w:rsidR="00B409A9" w:rsidRPr="00832783">
        <w:rPr>
          <w:rFonts w:ascii="仿宋" w:eastAsia="仿宋" w:hAnsi="仿宋" w:cs="仿宋_GB2312" w:hint="eastAsia"/>
          <w:sz w:val="32"/>
          <w:szCs w:val="32"/>
        </w:rPr>
        <w:t>万元，其中：</w:t>
      </w:r>
    </w:p>
    <w:p w:rsidR="00B409A9" w:rsidRPr="00832783" w:rsidRDefault="00B409A9" w:rsidP="00B409A9">
      <w:pPr>
        <w:tabs>
          <w:tab w:val="left" w:pos="7513"/>
        </w:tabs>
        <w:adjustRightInd w:val="0"/>
        <w:snapToGrid w:val="0"/>
        <w:spacing w:line="600" w:lineRule="exact"/>
        <w:ind w:firstLineChars="200" w:firstLine="640"/>
        <w:rPr>
          <w:rFonts w:ascii="仿宋" w:eastAsia="仿宋" w:hAnsi="仿宋" w:cs="仿宋_GB2312"/>
          <w:sz w:val="32"/>
          <w:szCs w:val="32"/>
        </w:rPr>
      </w:pPr>
      <w:r w:rsidRPr="00832783">
        <w:rPr>
          <w:rFonts w:ascii="仿宋" w:eastAsia="仿宋" w:hAnsi="仿宋" w:cs="仿宋_GB2312" w:hint="eastAsia"/>
          <w:sz w:val="32"/>
          <w:szCs w:val="32"/>
        </w:rPr>
        <w:t>（一）人员经费</w:t>
      </w:r>
      <w:r w:rsidR="005D5BFA">
        <w:rPr>
          <w:rFonts w:ascii="仿宋" w:eastAsia="仿宋" w:hAnsi="仿宋" w:cs="仿宋_GB2312" w:hint="eastAsia"/>
          <w:sz w:val="32"/>
          <w:szCs w:val="32"/>
        </w:rPr>
        <w:t>1</w:t>
      </w:r>
      <w:r w:rsidR="005D5BFA">
        <w:rPr>
          <w:rFonts w:ascii="仿宋" w:eastAsia="仿宋" w:hAnsi="仿宋" w:cs="仿宋_GB2312"/>
          <w:sz w:val="32"/>
          <w:szCs w:val="32"/>
        </w:rPr>
        <w:t>370.49</w:t>
      </w:r>
      <w:r w:rsidRPr="00832783">
        <w:rPr>
          <w:rFonts w:ascii="仿宋" w:eastAsia="仿宋" w:hAnsi="仿宋" w:cs="仿宋_GB2312" w:hint="eastAsia"/>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rsidR="00B409A9" w:rsidRDefault="00B409A9" w:rsidP="00B409A9">
      <w:pPr>
        <w:tabs>
          <w:tab w:val="left" w:pos="7513"/>
        </w:tabs>
        <w:adjustRightInd w:val="0"/>
        <w:snapToGrid w:val="0"/>
        <w:spacing w:line="600" w:lineRule="exact"/>
        <w:ind w:firstLineChars="200" w:firstLine="640"/>
        <w:rPr>
          <w:rFonts w:ascii="仿宋" w:eastAsia="仿宋" w:hAnsi="仿宋" w:cs="仿宋_GB2312"/>
          <w:sz w:val="32"/>
          <w:szCs w:val="32"/>
        </w:rPr>
      </w:pPr>
      <w:r w:rsidRPr="00832783">
        <w:rPr>
          <w:rFonts w:ascii="仿宋" w:eastAsia="仿宋" w:hAnsi="仿宋" w:cs="仿宋_GB2312" w:hint="eastAsia"/>
          <w:sz w:val="32"/>
          <w:szCs w:val="32"/>
        </w:rPr>
        <w:t>（二）公用经费</w:t>
      </w:r>
      <w:r w:rsidR="005D5BFA">
        <w:rPr>
          <w:rFonts w:ascii="仿宋" w:eastAsia="仿宋" w:hAnsi="仿宋" w:cs="仿宋_GB2312" w:hint="eastAsia"/>
          <w:sz w:val="32"/>
          <w:szCs w:val="32"/>
        </w:rPr>
        <w:t>1</w:t>
      </w:r>
      <w:r w:rsidR="005D5BFA">
        <w:rPr>
          <w:rFonts w:ascii="仿宋" w:eastAsia="仿宋" w:hAnsi="仿宋" w:cs="仿宋_GB2312"/>
          <w:sz w:val="32"/>
          <w:szCs w:val="32"/>
        </w:rPr>
        <w:t>706.02</w:t>
      </w:r>
      <w:r w:rsidRPr="00832783">
        <w:rPr>
          <w:rFonts w:ascii="仿宋" w:eastAsia="仿宋" w:hAnsi="仿宋" w:cs="仿宋_GB2312" w:hint="eastAsia"/>
          <w:sz w:val="32"/>
          <w:szCs w:val="32"/>
        </w:rPr>
        <w:t>万元，主要包括：办公费、印刷费、咨询费、手续费、水费、电费、邮电费、取暖费、物业管理费、差旅费、因公出国（境）费用、维修（护）费、</w:t>
      </w:r>
      <w:r w:rsidRPr="00832783">
        <w:rPr>
          <w:rFonts w:ascii="仿宋" w:eastAsia="仿宋" w:hAnsi="仿宋" w:cs="仿宋_GB2312" w:hint="eastAsia"/>
          <w:sz w:val="32"/>
          <w:szCs w:val="32"/>
        </w:rPr>
        <w:lastRenderedPageBreak/>
        <w:t>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rsidR="00B409A9" w:rsidRPr="00832783" w:rsidRDefault="005636F9" w:rsidP="00B409A9">
      <w:pPr>
        <w:tabs>
          <w:tab w:val="left" w:pos="7513"/>
        </w:tabs>
        <w:adjustRightInd w:val="0"/>
        <w:snapToGrid w:val="0"/>
        <w:spacing w:line="600" w:lineRule="exact"/>
        <w:ind w:firstLineChars="200" w:firstLine="640"/>
        <w:rPr>
          <w:rFonts w:ascii="黑体" w:eastAsia="黑体" w:hAnsi="黑体" w:cs="仿宋_GB2312"/>
          <w:bCs/>
          <w:sz w:val="32"/>
          <w:szCs w:val="32"/>
        </w:rPr>
      </w:pPr>
      <w:r w:rsidRPr="00832783">
        <w:rPr>
          <w:rFonts w:ascii="黑体" w:eastAsia="黑体" w:hAnsi="黑体" w:cs="仿宋_GB2312" w:hint="eastAsia"/>
          <w:bCs/>
          <w:sz w:val="32"/>
          <w:szCs w:val="32"/>
        </w:rPr>
        <w:t>五</w:t>
      </w:r>
      <w:r w:rsidR="00B409A9" w:rsidRPr="00832783">
        <w:rPr>
          <w:rFonts w:ascii="黑体" w:eastAsia="黑体" w:hAnsi="黑体" w:cs="仿宋_GB2312" w:hint="eastAsia"/>
          <w:bCs/>
          <w:sz w:val="32"/>
          <w:szCs w:val="32"/>
        </w:rPr>
        <w:t>、</w:t>
      </w:r>
      <w:r w:rsidR="00B409A9" w:rsidRPr="00832783">
        <w:rPr>
          <w:rFonts w:ascii="黑体" w:eastAsia="黑体" w:hAnsi="黑体" w:hint="eastAsia"/>
          <w:sz w:val="32"/>
          <w:szCs w:val="32"/>
        </w:rPr>
        <w:t>一般公共预算拨款</w:t>
      </w:r>
      <w:r w:rsidR="00B409A9" w:rsidRPr="00832783">
        <w:rPr>
          <w:rFonts w:ascii="黑体" w:eastAsia="黑体" w:hAnsi="黑体" w:cs="仿宋_GB2312" w:hint="eastAsia"/>
          <w:bCs/>
          <w:sz w:val="32"/>
          <w:szCs w:val="32"/>
        </w:rPr>
        <w:t>“三公”经费支出决算情况</w:t>
      </w:r>
      <w:r w:rsidR="00F26985" w:rsidRPr="00832783">
        <w:rPr>
          <w:rFonts w:ascii="黑体" w:eastAsia="黑体" w:hAnsi="黑体" w:cs="仿宋_GB2312" w:hint="eastAsia"/>
          <w:bCs/>
          <w:sz w:val="32"/>
          <w:szCs w:val="32"/>
        </w:rPr>
        <w:t>说明</w:t>
      </w:r>
    </w:p>
    <w:p w:rsidR="00E70C9D" w:rsidRPr="0012746F" w:rsidRDefault="00E104EE" w:rsidP="00B409A9">
      <w:pPr>
        <w:tabs>
          <w:tab w:val="left" w:pos="7513"/>
        </w:tabs>
        <w:adjustRightInd w:val="0"/>
        <w:snapToGrid w:val="0"/>
        <w:spacing w:line="600" w:lineRule="exact"/>
        <w:ind w:firstLineChars="220" w:firstLine="704"/>
        <w:rPr>
          <w:rFonts w:ascii="仿宋" w:eastAsia="仿宋" w:hAnsi="仿宋" w:cs="仿宋_GB2312"/>
          <w:sz w:val="32"/>
          <w:szCs w:val="32"/>
          <w:highlight w:val="yellow"/>
        </w:rPr>
      </w:pPr>
      <w:r w:rsidRPr="0012746F">
        <w:rPr>
          <w:rFonts w:ascii="仿宋" w:eastAsia="仿宋" w:hAnsi="仿宋" w:cs="仿宋_GB2312" w:hint="eastAsia"/>
          <w:sz w:val="32"/>
          <w:szCs w:val="32"/>
          <w:highlight w:val="yellow"/>
        </w:rPr>
        <w:t>2019</w:t>
      </w:r>
      <w:r w:rsidR="00B409A9" w:rsidRPr="0012746F">
        <w:rPr>
          <w:rFonts w:ascii="仿宋" w:eastAsia="仿宋" w:hAnsi="仿宋" w:cs="仿宋_GB2312"/>
          <w:sz w:val="32"/>
          <w:szCs w:val="32"/>
          <w:highlight w:val="yellow"/>
        </w:rPr>
        <w:t>年</w:t>
      </w:r>
      <w:r w:rsidR="00B409A9" w:rsidRPr="0012746F">
        <w:rPr>
          <w:rFonts w:ascii="仿宋" w:eastAsia="仿宋" w:hAnsi="仿宋" w:cs="仿宋_GB2312" w:hint="eastAsia"/>
          <w:sz w:val="32"/>
          <w:szCs w:val="32"/>
          <w:highlight w:val="yellow"/>
        </w:rPr>
        <w:t>度</w:t>
      </w:r>
      <w:r w:rsidR="00B409A9" w:rsidRPr="0012746F">
        <w:rPr>
          <w:rFonts w:ascii="仿宋" w:eastAsia="仿宋" w:hAnsi="仿宋" w:cs="仿宋_GB2312"/>
          <w:sz w:val="32"/>
          <w:szCs w:val="32"/>
          <w:highlight w:val="yellow"/>
        </w:rPr>
        <w:t>“三公”经费</w:t>
      </w:r>
      <w:r w:rsidR="00E70C9D" w:rsidRPr="0012746F">
        <w:rPr>
          <w:rFonts w:ascii="仿宋" w:eastAsia="仿宋" w:hAnsi="仿宋" w:cs="仿宋_GB2312" w:hint="eastAsia"/>
          <w:sz w:val="32"/>
          <w:szCs w:val="32"/>
          <w:highlight w:val="yellow"/>
        </w:rPr>
        <w:t>财政拨款支出</w:t>
      </w:r>
      <w:r w:rsidR="00E660DF">
        <w:rPr>
          <w:rFonts w:ascii="仿宋" w:eastAsia="仿宋" w:hAnsi="仿宋" w:cs="仿宋_GB2312" w:hint="eastAsia"/>
          <w:sz w:val="32"/>
          <w:szCs w:val="32"/>
          <w:highlight w:val="yellow"/>
        </w:rPr>
        <w:t>8</w:t>
      </w:r>
      <w:r w:rsidR="00E660DF">
        <w:rPr>
          <w:rFonts w:ascii="仿宋" w:eastAsia="仿宋" w:hAnsi="仿宋" w:cs="仿宋_GB2312"/>
          <w:sz w:val="32"/>
          <w:szCs w:val="32"/>
          <w:highlight w:val="yellow"/>
        </w:rPr>
        <w:t>5.35</w:t>
      </w:r>
      <w:r w:rsidR="00B409A9" w:rsidRPr="0012746F">
        <w:rPr>
          <w:rFonts w:ascii="仿宋" w:eastAsia="仿宋" w:hAnsi="仿宋" w:cs="仿宋_GB2312" w:hint="eastAsia"/>
          <w:sz w:val="32"/>
          <w:szCs w:val="32"/>
          <w:highlight w:val="yellow"/>
        </w:rPr>
        <w:t>万元</w:t>
      </w:r>
      <w:r w:rsidR="00E70C9D" w:rsidRPr="0012746F">
        <w:rPr>
          <w:rFonts w:ascii="仿宋" w:eastAsia="仿宋" w:hAnsi="仿宋" w:cs="仿宋_GB2312" w:hint="eastAsia"/>
          <w:sz w:val="32"/>
          <w:szCs w:val="32"/>
          <w:highlight w:val="yellow"/>
        </w:rPr>
        <w:t>，</w:t>
      </w:r>
      <w:r w:rsidR="00EE5E11" w:rsidRPr="0012746F">
        <w:rPr>
          <w:rFonts w:ascii="仿宋" w:eastAsia="仿宋" w:hAnsi="仿宋" w:cs="仿宋_GB2312" w:hint="eastAsia"/>
          <w:sz w:val="32"/>
          <w:szCs w:val="32"/>
          <w:highlight w:val="yellow"/>
        </w:rPr>
        <w:t>比年初预算</w:t>
      </w:r>
      <w:r w:rsidR="00E47C61" w:rsidRPr="0012746F">
        <w:rPr>
          <w:rFonts w:ascii="仿宋" w:eastAsia="仿宋" w:hAnsi="仿宋" w:cs="仿宋_GB2312" w:hint="eastAsia"/>
          <w:sz w:val="32"/>
          <w:szCs w:val="32"/>
          <w:highlight w:val="yellow"/>
        </w:rPr>
        <w:t>的</w:t>
      </w:r>
      <w:r w:rsidR="00386ACD">
        <w:rPr>
          <w:rFonts w:ascii="仿宋" w:eastAsia="仿宋" w:hAnsi="仿宋" w:cs="仿宋_GB2312"/>
          <w:sz w:val="32"/>
          <w:szCs w:val="32"/>
          <w:highlight w:val="yellow"/>
        </w:rPr>
        <w:t>68</w:t>
      </w:r>
      <w:r w:rsidR="00E47C61" w:rsidRPr="0012746F">
        <w:rPr>
          <w:rFonts w:ascii="仿宋" w:eastAsia="仿宋" w:hAnsi="仿宋" w:cs="仿宋_GB2312" w:hint="eastAsia"/>
          <w:sz w:val="32"/>
          <w:szCs w:val="32"/>
          <w:highlight w:val="yellow"/>
        </w:rPr>
        <w:t>万元</w:t>
      </w:r>
      <w:r w:rsidR="00386ACD">
        <w:rPr>
          <w:rFonts w:ascii="仿宋" w:eastAsia="仿宋" w:hAnsi="仿宋" w:cs="仿宋_GB2312" w:hint="eastAsia"/>
          <w:sz w:val="32"/>
          <w:szCs w:val="32"/>
          <w:highlight w:val="yellow"/>
        </w:rPr>
        <w:t>增加25.5</w:t>
      </w:r>
      <w:r w:rsidR="00E70C9D" w:rsidRPr="0012746F">
        <w:rPr>
          <w:rFonts w:ascii="仿宋" w:eastAsia="仿宋" w:hAnsi="仿宋" w:cs="仿宋_GB2312"/>
          <w:sz w:val="32"/>
          <w:szCs w:val="32"/>
          <w:highlight w:val="yellow"/>
        </w:rPr>
        <w:t>%</w:t>
      </w:r>
      <w:r w:rsidR="00B409A9" w:rsidRPr="0012746F">
        <w:rPr>
          <w:rFonts w:ascii="仿宋" w:eastAsia="仿宋" w:hAnsi="仿宋" w:cs="仿宋_GB2312"/>
          <w:sz w:val="32"/>
          <w:szCs w:val="32"/>
          <w:highlight w:val="yellow"/>
        </w:rPr>
        <w:t>。</w:t>
      </w:r>
      <w:r w:rsidR="00E70C9D" w:rsidRPr="0012746F">
        <w:rPr>
          <w:rFonts w:ascii="仿宋" w:eastAsia="仿宋" w:hAnsi="仿宋" w:cs="仿宋_GB2312" w:hint="eastAsia"/>
          <w:sz w:val="32"/>
          <w:szCs w:val="32"/>
          <w:highlight w:val="yellow"/>
        </w:rPr>
        <w:t>主要原因是</w:t>
      </w:r>
      <w:r w:rsidR="00386ACD">
        <w:rPr>
          <w:rFonts w:ascii="仿宋" w:eastAsia="仿宋" w:hAnsi="仿宋" w:cs="仿宋_GB2312" w:hint="eastAsia"/>
          <w:sz w:val="32"/>
          <w:szCs w:val="32"/>
          <w:highlight w:val="yellow"/>
        </w:rPr>
        <w:t>购买公车</w:t>
      </w:r>
      <w:r w:rsidR="00386ACD">
        <w:rPr>
          <w:rFonts w:ascii="仿宋" w:eastAsia="仿宋" w:hAnsi="仿宋" w:cs="仿宋_GB2312"/>
          <w:sz w:val="32"/>
          <w:szCs w:val="32"/>
          <w:highlight w:val="yellow"/>
        </w:rPr>
        <w:t>一辆</w:t>
      </w:r>
      <w:r w:rsidR="00E70C9D" w:rsidRPr="0012746F">
        <w:rPr>
          <w:rFonts w:ascii="仿宋" w:eastAsia="仿宋" w:hAnsi="仿宋" w:cs="仿宋_GB2312"/>
          <w:sz w:val="32"/>
          <w:szCs w:val="32"/>
          <w:highlight w:val="yellow"/>
        </w:rPr>
        <w:t>。</w:t>
      </w:r>
      <w:r w:rsidR="00B409A9" w:rsidRPr="0012746F">
        <w:rPr>
          <w:rFonts w:ascii="仿宋" w:eastAsia="仿宋" w:hAnsi="仿宋" w:cs="仿宋_GB2312"/>
          <w:sz w:val="32"/>
          <w:szCs w:val="32"/>
          <w:highlight w:val="yellow"/>
        </w:rPr>
        <w:t>具体情况如下：</w:t>
      </w:r>
      <w:r w:rsidR="00B409A9" w:rsidRPr="0012746F">
        <w:rPr>
          <w:rFonts w:ascii="仿宋" w:eastAsia="仿宋" w:hAnsi="仿宋" w:cs="仿宋_GB2312"/>
          <w:sz w:val="32"/>
          <w:szCs w:val="32"/>
          <w:highlight w:val="yellow"/>
        </w:rPr>
        <w:br/>
      </w:r>
      <w:r w:rsidR="00B409A9" w:rsidRPr="0012746F">
        <w:rPr>
          <w:rFonts w:ascii="仿宋" w:eastAsia="仿宋" w:hAnsi="仿宋" w:cs="仿宋_GB2312" w:hint="eastAsia"/>
          <w:sz w:val="32"/>
          <w:szCs w:val="32"/>
          <w:highlight w:val="yellow"/>
        </w:rPr>
        <w:t xml:space="preserve">　　（一）因公出国（境）费</w:t>
      </w:r>
      <w:r w:rsidR="00883CFD" w:rsidRPr="0012746F">
        <w:rPr>
          <w:rFonts w:ascii="仿宋" w:eastAsia="仿宋" w:hAnsi="仿宋" w:cs="仿宋_GB2312" w:hint="eastAsia"/>
          <w:sz w:val="32"/>
          <w:szCs w:val="32"/>
          <w:highlight w:val="yellow"/>
        </w:rPr>
        <w:t>支出</w:t>
      </w:r>
      <w:r w:rsidR="00142651">
        <w:rPr>
          <w:rFonts w:ascii="仿宋" w:eastAsia="仿宋" w:hAnsi="仿宋" w:cs="仿宋_GB2312" w:hint="eastAsia"/>
          <w:sz w:val="32"/>
          <w:szCs w:val="32"/>
          <w:highlight w:val="yellow"/>
        </w:rPr>
        <w:t>0</w:t>
      </w:r>
      <w:r w:rsidR="00883CFD" w:rsidRPr="0012746F">
        <w:rPr>
          <w:rFonts w:ascii="仿宋" w:eastAsia="仿宋" w:hAnsi="仿宋" w:cs="仿宋_GB2312" w:hint="eastAsia"/>
          <w:sz w:val="32"/>
          <w:szCs w:val="32"/>
          <w:highlight w:val="yellow"/>
        </w:rPr>
        <w:t>万元，比年初预算的</w:t>
      </w:r>
      <w:r w:rsidR="00142651">
        <w:rPr>
          <w:rFonts w:ascii="仿宋" w:eastAsia="仿宋" w:hAnsi="仿宋" w:cs="仿宋_GB2312" w:hint="eastAsia"/>
          <w:sz w:val="32"/>
          <w:szCs w:val="32"/>
          <w:highlight w:val="yellow"/>
        </w:rPr>
        <w:t>0</w:t>
      </w:r>
      <w:r w:rsidR="00883CFD" w:rsidRPr="0012746F">
        <w:rPr>
          <w:rFonts w:ascii="仿宋" w:eastAsia="仿宋" w:hAnsi="仿宋" w:cs="仿宋_GB2312" w:hint="eastAsia"/>
          <w:sz w:val="32"/>
          <w:szCs w:val="32"/>
          <w:highlight w:val="yellow"/>
        </w:rPr>
        <w:t>万元下降</w:t>
      </w:r>
      <w:r w:rsidR="00142651">
        <w:rPr>
          <w:rFonts w:ascii="仿宋" w:eastAsia="仿宋" w:hAnsi="仿宋" w:cs="仿宋_GB2312" w:hint="eastAsia"/>
          <w:sz w:val="32"/>
          <w:szCs w:val="32"/>
          <w:highlight w:val="yellow"/>
        </w:rPr>
        <w:t>0</w:t>
      </w:r>
      <w:r w:rsidR="00883CFD" w:rsidRPr="0012746F">
        <w:rPr>
          <w:rFonts w:ascii="仿宋" w:eastAsia="仿宋" w:hAnsi="仿宋" w:cs="仿宋_GB2312"/>
          <w:sz w:val="32"/>
          <w:szCs w:val="32"/>
          <w:highlight w:val="yellow"/>
        </w:rPr>
        <w:t>%</w:t>
      </w:r>
      <w:r w:rsidR="00E70C9D" w:rsidRPr="0012746F">
        <w:rPr>
          <w:rFonts w:ascii="仿宋" w:eastAsia="仿宋" w:hAnsi="仿宋" w:cs="仿宋_GB2312" w:hint="eastAsia"/>
          <w:sz w:val="32"/>
          <w:szCs w:val="32"/>
          <w:highlight w:val="yellow"/>
        </w:rPr>
        <w:t>。全年安排本部门组织</w:t>
      </w:r>
      <w:r w:rsidR="00CD26E1" w:rsidRPr="0012746F">
        <w:rPr>
          <w:rFonts w:ascii="仿宋" w:eastAsia="仿宋" w:hAnsi="仿宋" w:cs="仿宋_GB2312" w:hint="eastAsia"/>
          <w:sz w:val="32"/>
          <w:szCs w:val="32"/>
          <w:highlight w:val="yellow"/>
        </w:rPr>
        <w:t>的</w:t>
      </w:r>
      <w:r w:rsidR="00E70C9D" w:rsidRPr="0012746F">
        <w:rPr>
          <w:rFonts w:ascii="仿宋" w:eastAsia="仿宋" w:hAnsi="仿宋" w:cs="仿宋_GB2312" w:hint="eastAsia"/>
          <w:sz w:val="32"/>
          <w:szCs w:val="32"/>
          <w:highlight w:val="yellow"/>
        </w:rPr>
        <w:t>出国团组</w:t>
      </w:r>
      <w:r w:rsidR="00142651">
        <w:rPr>
          <w:rFonts w:ascii="仿宋" w:eastAsia="仿宋" w:hAnsi="仿宋" w:cs="仿宋_GB2312" w:hint="eastAsia"/>
          <w:sz w:val="32"/>
          <w:szCs w:val="32"/>
          <w:highlight w:val="yellow"/>
        </w:rPr>
        <w:t>0</w:t>
      </w:r>
      <w:r w:rsidR="00E70C9D" w:rsidRPr="0012746F">
        <w:rPr>
          <w:rFonts w:ascii="仿宋" w:eastAsia="仿宋" w:hAnsi="仿宋" w:cs="仿宋_GB2312" w:hint="eastAsia"/>
          <w:sz w:val="32"/>
          <w:szCs w:val="32"/>
          <w:highlight w:val="yellow"/>
        </w:rPr>
        <w:t>个，参加其他</w:t>
      </w:r>
      <w:r w:rsidR="00CD26E1" w:rsidRPr="0012746F">
        <w:rPr>
          <w:rFonts w:ascii="仿宋" w:eastAsia="仿宋" w:hAnsi="仿宋" w:cs="仿宋_GB2312" w:hint="eastAsia"/>
          <w:sz w:val="32"/>
          <w:szCs w:val="32"/>
          <w:highlight w:val="yellow"/>
        </w:rPr>
        <w:t>部门</w:t>
      </w:r>
      <w:r w:rsidR="00E70C9D" w:rsidRPr="0012746F">
        <w:rPr>
          <w:rFonts w:ascii="仿宋" w:eastAsia="仿宋" w:hAnsi="仿宋" w:cs="仿宋_GB2312" w:hint="eastAsia"/>
          <w:sz w:val="32"/>
          <w:szCs w:val="32"/>
          <w:highlight w:val="yellow"/>
        </w:rPr>
        <w:t>出国团组</w:t>
      </w:r>
      <w:r w:rsidR="00142651">
        <w:rPr>
          <w:rFonts w:ascii="仿宋" w:eastAsia="仿宋" w:hAnsi="仿宋" w:cs="仿宋_GB2312" w:hint="eastAsia"/>
          <w:sz w:val="32"/>
          <w:szCs w:val="32"/>
          <w:highlight w:val="yellow"/>
        </w:rPr>
        <w:t>0</w:t>
      </w:r>
      <w:r w:rsidR="00E70C9D" w:rsidRPr="0012746F">
        <w:rPr>
          <w:rFonts w:ascii="仿宋" w:eastAsia="仿宋" w:hAnsi="仿宋" w:cs="仿宋_GB2312" w:hint="eastAsia"/>
          <w:sz w:val="32"/>
          <w:szCs w:val="32"/>
          <w:highlight w:val="yellow"/>
        </w:rPr>
        <w:t>个；全年因公出国（境）累计</w:t>
      </w:r>
      <w:r w:rsidR="00142651">
        <w:rPr>
          <w:rFonts w:ascii="仿宋" w:eastAsia="仿宋" w:hAnsi="仿宋" w:cs="仿宋_GB2312" w:hint="eastAsia"/>
          <w:sz w:val="32"/>
          <w:szCs w:val="32"/>
          <w:highlight w:val="yellow"/>
        </w:rPr>
        <w:t>0</w:t>
      </w:r>
      <w:r w:rsidR="00E70C9D" w:rsidRPr="0012746F">
        <w:rPr>
          <w:rFonts w:ascii="仿宋" w:eastAsia="仿宋" w:hAnsi="仿宋" w:cs="仿宋_GB2312" w:hint="eastAsia"/>
          <w:sz w:val="32"/>
          <w:szCs w:val="32"/>
          <w:highlight w:val="yellow"/>
        </w:rPr>
        <w:t>人次。</w:t>
      </w:r>
    </w:p>
    <w:p w:rsidR="00CD26E1" w:rsidRPr="0012746F" w:rsidRDefault="00B409A9" w:rsidP="00CD26E1">
      <w:pPr>
        <w:tabs>
          <w:tab w:val="left" w:pos="7513"/>
        </w:tabs>
        <w:adjustRightInd w:val="0"/>
        <w:snapToGrid w:val="0"/>
        <w:spacing w:line="600" w:lineRule="exact"/>
        <w:ind w:firstLine="645"/>
        <w:rPr>
          <w:rFonts w:ascii="仿宋" w:eastAsia="仿宋" w:hAnsi="仿宋" w:cs="仿宋_GB2312"/>
          <w:sz w:val="32"/>
          <w:szCs w:val="32"/>
          <w:highlight w:val="yellow"/>
        </w:rPr>
      </w:pPr>
      <w:r w:rsidRPr="0012746F">
        <w:rPr>
          <w:rFonts w:ascii="仿宋" w:eastAsia="仿宋" w:hAnsi="仿宋" w:cs="仿宋_GB2312"/>
          <w:sz w:val="32"/>
          <w:szCs w:val="32"/>
          <w:highlight w:val="yellow"/>
        </w:rPr>
        <w:t>（二）公务用车购置及运行费</w:t>
      </w:r>
      <w:r w:rsidR="00883CFD" w:rsidRPr="0012746F">
        <w:rPr>
          <w:rFonts w:ascii="仿宋" w:eastAsia="仿宋" w:hAnsi="仿宋" w:cs="仿宋_GB2312" w:hint="eastAsia"/>
          <w:sz w:val="32"/>
          <w:szCs w:val="32"/>
          <w:highlight w:val="yellow"/>
        </w:rPr>
        <w:t>支出</w:t>
      </w:r>
      <w:r w:rsidR="00142651">
        <w:rPr>
          <w:rFonts w:ascii="仿宋" w:eastAsia="仿宋" w:hAnsi="仿宋" w:cs="仿宋_GB2312" w:hint="eastAsia"/>
          <w:sz w:val="32"/>
          <w:szCs w:val="32"/>
          <w:highlight w:val="yellow"/>
        </w:rPr>
        <w:t>5</w:t>
      </w:r>
      <w:r w:rsidR="00142651">
        <w:rPr>
          <w:rFonts w:ascii="仿宋" w:eastAsia="仿宋" w:hAnsi="仿宋" w:cs="仿宋_GB2312"/>
          <w:sz w:val="32"/>
          <w:szCs w:val="32"/>
          <w:highlight w:val="yellow"/>
        </w:rPr>
        <w:t>1.28</w:t>
      </w:r>
      <w:r w:rsidR="00883CFD" w:rsidRPr="0012746F">
        <w:rPr>
          <w:rFonts w:ascii="仿宋" w:eastAsia="仿宋" w:hAnsi="仿宋" w:cs="仿宋_GB2312" w:hint="eastAsia"/>
          <w:sz w:val="32"/>
          <w:szCs w:val="32"/>
          <w:highlight w:val="yellow"/>
        </w:rPr>
        <w:t>万元，比年初预算的</w:t>
      </w:r>
      <w:r w:rsidR="00DA46C0">
        <w:rPr>
          <w:rFonts w:ascii="仿宋" w:eastAsia="仿宋" w:hAnsi="仿宋" w:cs="仿宋_GB2312" w:hint="eastAsia"/>
          <w:sz w:val="32"/>
          <w:szCs w:val="32"/>
          <w:highlight w:val="yellow"/>
        </w:rPr>
        <w:t>3</w:t>
      </w:r>
      <w:r w:rsidR="00DA46C0">
        <w:rPr>
          <w:rFonts w:ascii="仿宋" w:eastAsia="仿宋" w:hAnsi="仿宋" w:cs="仿宋_GB2312"/>
          <w:sz w:val="32"/>
          <w:szCs w:val="32"/>
          <w:highlight w:val="yellow"/>
        </w:rPr>
        <w:t>4</w:t>
      </w:r>
      <w:r w:rsidR="00883CFD" w:rsidRPr="0012746F">
        <w:rPr>
          <w:rFonts w:ascii="仿宋" w:eastAsia="仿宋" w:hAnsi="仿宋" w:cs="仿宋_GB2312" w:hint="eastAsia"/>
          <w:sz w:val="32"/>
          <w:szCs w:val="32"/>
          <w:highlight w:val="yellow"/>
        </w:rPr>
        <w:t>万元</w:t>
      </w:r>
      <w:r w:rsidR="00DA46C0">
        <w:rPr>
          <w:rFonts w:ascii="仿宋" w:eastAsia="仿宋" w:hAnsi="仿宋" w:cs="仿宋_GB2312" w:hint="eastAsia"/>
          <w:sz w:val="32"/>
          <w:szCs w:val="32"/>
          <w:highlight w:val="yellow"/>
        </w:rPr>
        <w:t>增加</w:t>
      </w:r>
      <w:r w:rsidR="00DA46C0">
        <w:rPr>
          <w:rFonts w:ascii="仿宋" w:eastAsia="仿宋" w:hAnsi="仿宋" w:cs="仿宋_GB2312"/>
          <w:sz w:val="32"/>
          <w:szCs w:val="32"/>
          <w:highlight w:val="yellow"/>
        </w:rPr>
        <w:t>5</w:t>
      </w:r>
      <w:r w:rsidR="00DA46C0">
        <w:rPr>
          <w:rFonts w:ascii="仿宋" w:eastAsia="仿宋" w:hAnsi="仿宋" w:cs="仿宋_GB2312" w:hint="eastAsia"/>
          <w:sz w:val="32"/>
          <w:szCs w:val="32"/>
          <w:highlight w:val="yellow"/>
        </w:rPr>
        <w:t>0.8</w:t>
      </w:r>
      <w:r w:rsidR="00883CFD" w:rsidRPr="0012746F">
        <w:rPr>
          <w:rFonts w:ascii="仿宋" w:eastAsia="仿宋" w:hAnsi="仿宋" w:cs="仿宋_GB2312"/>
          <w:sz w:val="32"/>
          <w:szCs w:val="32"/>
          <w:highlight w:val="yellow"/>
        </w:rPr>
        <w:t>%</w:t>
      </w:r>
      <w:r w:rsidR="00E70C9D" w:rsidRPr="0012746F">
        <w:rPr>
          <w:rFonts w:ascii="仿宋" w:eastAsia="仿宋" w:hAnsi="仿宋" w:cs="仿宋_GB2312" w:hint="eastAsia"/>
          <w:sz w:val="32"/>
          <w:szCs w:val="32"/>
          <w:highlight w:val="yellow"/>
        </w:rPr>
        <w:t>，主要</w:t>
      </w:r>
      <w:r w:rsidR="00776C80">
        <w:rPr>
          <w:rFonts w:ascii="仿宋" w:eastAsia="仿宋" w:hAnsi="仿宋" w:cs="仿宋_GB2312" w:hint="eastAsia"/>
          <w:sz w:val="32"/>
          <w:szCs w:val="32"/>
          <w:highlight w:val="yellow"/>
        </w:rPr>
        <w:t>是</w:t>
      </w:r>
      <w:r w:rsidR="00142651">
        <w:rPr>
          <w:rFonts w:ascii="仿宋" w:eastAsia="仿宋" w:hAnsi="仿宋" w:cs="仿宋_GB2312" w:hint="eastAsia"/>
          <w:sz w:val="32"/>
          <w:szCs w:val="32"/>
          <w:highlight w:val="yellow"/>
        </w:rPr>
        <w:t>购买公车</w:t>
      </w:r>
      <w:r w:rsidR="00142651">
        <w:rPr>
          <w:rFonts w:ascii="仿宋" w:eastAsia="仿宋" w:hAnsi="仿宋" w:cs="仿宋_GB2312"/>
          <w:sz w:val="32"/>
          <w:szCs w:val="32"/>
          <w:highlight w:val="yellow"/>
        </w:rPr>
        <w:t>一辆</w:t>
      </w:r>
      <w:r w:rsidR="00E70C9D" w:rsidRPr="0012746F">
        <w:rPr>
          <w:rFonts w:ascii="仿宋" w:eastAsia="仿宋" w:hAnsi="仿宋" w:cs="仿宋_GB2312" w:hint="eastAsia"/>
          <w:sz w:val="32"/>
          <w:szCs w:val="32"/>
          <w:highlight w:val="yellow"/>
        </w:rPr>
        <w:t>。</w:t>
      </w:r>
      <w:r w:rsidRPr="0012746F">
        <w:rPr>
          <w:rFonts w:ascii="仿宋" w:eastAsia="仿宋" w:hAnsi="仿宋" w:cs="仿宋_GB2312"/>
          <w:sz w:val="32"/>
          <w:szCs w:val="32"/>
          <w:highlight w:val="yellow"/>
        </w:rPr>
        <w:t>其中：</w:t>
      </w:r>
    </w:p>
    <w:p w:rsidR="00CD26E1" w:rsidRPr="0012746F" w:rsidRDefault="00B409A9" w:rsidP="00CD26E1">
      <w:pPr>
        <w:tabs>
          <w:tab w:val="left" w:pos="7513"/>
        </w:tabs>
        <w:adjustRightInd w:val="0"/>
        <w:snapToGrid w:val="0"/>
        <w:spacing w:line="600" w:lineRule="exact"/>
        <w:ind w:firstLine="645"/>
        <w:rPr>
          <w:rFonts w:ascii="仿宋" w:eastAsia="仿宋" w:hAnsi="仿宋" w:cs="仿宋_GB2312"/>
          <w:sz w:val="32"/>
          <w:szCs w:val="32"/>
          <w:highlight w:val="yellow"/>
        </w:rPr>
      </w:pPr>
      <w:r w:rsidRPr="0012746F">
        <w:rPr>
          <w:rFonts w:ascii="仿宋" w:eastAsia="仿宋" w:hAnsi="仿宋" w:cs="仿宋_GB2312"/>
          <w:sz w:val="32"/>
          <w:szCs w:val="32"/>
          <w:highlight w:val="yellow"/>
        </w:rPr>
        <w:t>公务用车购置费</w:t>
      </w:r>
      <w:r w:rsidR="00883CFD" w:rsidRPr="0012746F">
        <w:rPr>
          <w:rFonts w:ascii="仿宋" w:eastAsia="仿宋" w:hAnsi="仿宋" w:cs="仿宋_GB2312" w:hint="eastAsia"/>
          <w:sz w:val="32"/>
          <w:szCs w:val="32"/>
          <w:highlight w:val="yellow"/>
        </w:rPr>
        <w:t>支出</w:t>
      </w:r>
      <w:r w:rsidR="00526276">
        <w:rPr>
          <w:rFonts w:ascii="仿宋" w:eastAsia="仿宋" w:hAnsi="仿宋" w:cs="仿宋_GB2312" w:hint="eastAsia"/>
          <w:sz w:val="32"/>
          <w:szCs w:val="32"/>
          <w:highlight w:val="yellow"/>
        </w:rPr>
        <w:t>1</w:t>
      </w:r>
      <w:r w:rsidR="00526276">
        <w:rPr>
          <w:rFonts w:ascii="仿宋" w:eastAsia="仿宋" w:hAnsi="仿宋" w:cs="仿宋_GB2312"/>
          <w:sz w:val="32"/>
          <w:szCs w:val="32"/>
          <w:highlight w:val="yellow"/>
        </w:rPr>
        <w:t>7.58</w:t>
      </w:r>
      <w:r w:rsidR="00883CFD" w:rsidRPr="0012746F">
        <w:rPr>
          <w:rFonts w:ascii="仿宋" w:eastAsia="仿宋" w:hAnsi="仿宋" w:cs="仿宋_GB2312" w:hint="eastAsia"/>
          <w:sz w:val="32"/>
          <w:szCs w:val="32"/>
          <w:highlight w:val="yellow"/>
        </w:rPr>
        <w:t>万元，比年初预算的</w:t>
      </w:r>
      <w:r w:rsidR="00526276">
        <w:rPr>
          <w:rFonts w:ascii="仿宋" w:eastAsia="仿宋" w:hAnsi="仿宋" w:cs="仿宋_GB2312" w:hint="eastAsia"/>
          <w:sz w:val="32"/>
          <w:szCs w:val="32"/>
          <w:highlight w:val="yellow"/>
        </w:rPr>
        <w:t>0</w:t>
      </w:r>
      <w:r w:rsidR="00883CFD" w:rsidRPr="0012746F">
        <w:rPr>
          <w:rFonts w:ascii="仿宋" w:eastAsia="仿宋" w:hAnsi="仿宋" w:cs="仿宋_GB2312" w:hint="eastAsia"/>
          <w:sz w:val="32"/>
          <w:szCs w:val="32"/>
          <w:highlight w:val="yellow"/>
        </w:rPr>
        <w:t>万元</w:t>
      </w:r>
      <w:r w:rsidR="00526276">
        <w:rPr>
          <w:rFonts w:ascii="仿宋" w:eastAsia="仿宋" w:hAnsi="仿宋" w:cs="仿宋_GB2312" w:hint="eastAsia"/>
          <w:sz w:val="32"/>
          <w:szCs w:val="32"/>
          <w:highlight w:val="yellow"/>
        </w:rPr>
        <w:t>增加100</w:t>
      </w:r>
      <w:r w:rsidR="00883CFD" w:rsidRPr="0012746F">
        <w:rPr>
          <w:rFonts w:ascii="仿宋" w:eastAsia="仿宋" w:hAnsi="仿宋" w:cs="仿宋_GB2312"/>
          <w:sz w:val="32"/>
          <w:szCs w:val="32"/>
          <w:highlight w:val="yellow"/>
        </w:rPr>
        <w:t>%</w:t>
      </w:r>
      <w:r w:rsidRPr="0012746F">
        <w:rPr>
          <w:rFonts w:ascii="仿宋" w:eastAsia="仿宋" w:hAnsi="仿宋" w:cs="仿宋_GB2312"/>
          <w:sz w:val="32"/>
          <w:szCs w:val="32"/>
          <w:highlight w:val="yellow"/>
        </w:rPr>
        <w:t>，</w:t>
      </w:r>
      <w:r w:rsidR="00E104EE" w:rsidRPr="0012746F">
        <w:rPr>
          <w:rFonts w:ascii="仿宋" w:eastAsia="仿宋" w:hAnsi="仿宋" w:cs="仿宋_GB2312" w:hint="eastAsia"/>
          <w:sz w:val="32"/>
          <w:szCs w:val="32"/>
          <w:highlight w:val="yellow"/>
        </w:rPr>
        <w:t>2019</w:t>
      </w:r>
      <w:r w:rsidRPr="0012746F">
        <w:rPr>
          <w:rFonts w:ascii="仿宋" w:eastAsia="仿宋" w:hAnsi="仿宋" w:cs="仿宋_GB2312"/>
          <w:sz w:val="32"/>
          <w:szCs w:val="32"/>
          <w:highlight w:val="yellow"/>
        </w:rPr>
        <w:t>年公务用车购置</w:t>
      </w:r>
      <w:r w:rsidR="00526276">
        <w:rPr>
          <w:rFonts w:ascii="仿宋" w:eastAsia="仿宋" w:hAnsi="仿宋" w:cs="仿宋_GB2312" w:hint="eastAsia"/>
          <w:sz w:val="32"/>
          <w:szCs w:val="32"/>
          <w:highlight w:val="yellow"/>
        </w:rPr>
        <w:t>1</w:t>
      </w:r>
      <w:r w:rsidRPr="0012746F">
        <w:rPr>
          <w:rFonts w:ascii="仿宋" w:eastAsia="仿宋" w:hAnsi="仿宋" w:cs="仿宋_GB2312" w:hint="eastAsia"/>
          <w:sz w:val="32"/>
          <w:szCs w:val="32"/>
          <w:highlight w:val="yellow"/>
        </w:rPr>
        <w:t>辆</w:t>
      </w:r>
      <w:r w:rsidR="00E104EE" w:rsidRPr="0012746F">
        <w:rPr>
          <w:rFonts w:ascii="仿宋" w:eastAsia="仿宋" w:hAnsi="仿宋" w:cs="仿宋_GB2312" w:hint="eastAsia"/>
          <w:sz w:val="32"/>
          <w:szCs w:val="32"/>
          <w:highlight w:val="yellow"/>
        </w:rPr>
        <w:t>，</w:t>
      </w:r>
      <w:r w:rsidR="00E104EE" w:rsidRPr="0012746F">
        <w:rPr>
          <w:rFonts w:ascii="仿宋" w:eastAsia="仿宋" w:hAnsi="仿宋" w:cs="仿宋_GB2312"/>
          <w:sz w:val="32"/>
          <w:szCs w:val="32"/>
          <w:highlight w:val="yellow"/>
        </w:rPr>
        <w:t>主要是:</w:t>
      </w:r>
      <w:r w:rsidR="00526276">
        <w:rPr>
          <w:rFonts w:ascii="仿宋" w:eastAsia="仿宋" w:hAnsi="仿宋" w:cs="仿宋_GB2312" w:hint="eastAsia"/>
          <w:sz w:val="32"/>
          <w:szCs w:val="32"/>
          <w:highlight w:val="yellow"/>
        </w:rPr>
        <w:t>购买公车</w:t>
      </w:r>
      <w:r w:rsidR="00526276">
        <w:rPr>
          <w:rFonts w:ascii="仿宋" w:eastAsia="仿宋" w:hAnsi="仿宋" w:cs="仿宋_GB2312"/>
          <w:sz w:val="32"/>
          <w:szCs w:val="32"/>
          <w:highlight w:val="yellow"/>
        </w:rPr>
        <w:t>一辆</w:t>
      </w:r>
      <w:r w:rsidR="00E104EE" w:rsidRPr="0012746F">
        <w:rPr>
          <w:rFonts w:ascii="仿宋" w:eastAsia="仿宋" w:hAnsi="仿宋" w:cs="仿宋_GB2312"/>
          <w:sz w:val="32"/>
          <w:szCs w:val="32"/>
          <w:highlight w:val="yellow"/>
        </w:rPr>
        <w:t>。</w:t>
      </w:r>
    </w:p>
    <w:p w:rsidR="008D6DB5" w:rsidRDefault="00CD26E1" w:rsidP="00CD26E1">
      <w:pPr>
        <w:tabs>
          <w:tab w:val="left" w:pos="7513"/>
        </w:tabs>
        <w:adjustRightInd w:val="0"/>
        <w:snapToGrid w:val="0"/>
        <w:spacing w:line="600" w:lineRule="exact"/>
        <w:ind w:firstLine="645"/>
        <w:rPr>
          <w:rFonts w:ascii="仿宋" w:eastAsia="仿宋" w:hAnsi="仿宋" w:cs="仿宋_GB2312"/>
          <w:sz w:val="32"/>
          <w:szCs w:val="32"/>
          <w:highlight w:val="yellow"/>
        </w:rPr>
      </w:pPr>
      <w:r w:rsidRPr="0012746F">
        <w:rPr>
          <w:rFonts w:ascii="仿宋" w:eastAsia="仿宋" w:hAnsi="仿宋" w:cs="仿宋_GB2312" w:hint="eastAsia"/>
          <w:sz w:val="32"/>
          <w:szCs w:val="32"/>
          <w:highlight w:val="yellow"/>
        </w:rPr>
        <w:t>公务用车运行费</w:t>
      </w:r>
      <w:r w:rsidR="00883CFD" w:rsidRPr="0012746F">
        <w:rPr>
          <w:rFonts w:ascii="仿宋" w:eastAsia="仿宋" w:hAnsi="仿宋" w:cs="仿宋_GB2312" w:hint="eastAsia"/>
          <w:sz w:val="32"/>
          <w:szCs w:val="32"/>
          <w:highlight w:val="yellow"/>
        </w:rPr>
        <w:t>支出</w:t>
      </w:r>
      <w:r w:rsidR="0069333C">
        <w:rPr>
          <w:rFonts w:ascii="仿宋" w:eastAsia="仿宋" w:hAnsi="仿宋" w:cs="仿宋_GB2312" w:hint="eastAsia"/>
          <w:sz w:val="32"/>
          <w:szCs w:val="32"/>
          <w:highlight w:val="yellow"/>
        </w:rPr>
        <w:t>3</w:t>
      </w:r>
      <w:r w:rsidR="0069333C">
        <w:rPr>
          <w:rFonts w:ascii="仿宋" w:eastAsia="仿宋" w:hAnsi="仿宋" w:cs="仿宋_GB2312"/>
          <w:sz w:val="32"/>
          <w:szCs w:val="32"/>
          <w:highlight w:val="yellow"/>
        </w:rPr>
        <w:t>3.7</w:t>
      </w:r>
      <w:r w:rsidR="00883CFD" w:rsidRPr="0012746F">
        <w:rPr>
          <w:rFonts w:ascii="仿宋" w:eastAsia="仿宋" w:hAnsi="仿宋" w:cs="仿宋_GB2312" w:hint="eastAsia"/>
          <w:sz w:val="32"/>
          <w:szCs w:val="32"/>
          <w:highlight w:val="yellow"/>
        </w:rPr>
        <w:t>万元，比年初预算的</w:t>
      </w:r>
      <w:r w:rsidR="005C75A3">
        <w:rPr>
          <w:rFonts w:ascii="仿宋" w:eastAsia="仿宋" w:hAnsi="仿宋" w:cs="仿宋_GB2312"/>
          <w:sz w:val="32"/>
          <w:szCs w:val="32"/>
          <w:highlight w:val="yellow"/>
        </w:rPr>
        <w:t>35</w:t>
      </w:r>
      <w:r w:rsidR="00883CFD" w:rsidRPr="0012746F">
        <w:rPr>
          <w:rFonts w:ascii="仿宋" w:eastAsia="仿宋" w:hAnsi="仿宋" w:cs="仿宋_GB2312" w:hint="eastAsia"/>
          <w:sz w:val="32"/>
          <w:szCs w:val="32"/>
          <w:highlight w:val="yellow"/>
        </w:rPr>
        <w:t>万元</w:t>
      </w:r>
      <w:r w:rsidR="0005321E">
        <w:rPr>
          <w:rFonts w:ascii="仿宋" w:eastAsia="仿宋" w:hAnsi="仿宋" w:cs="仿宋_GB2312" w:hint="eastAsia"/>
          <w:sz w:val="32"/>
          <w:szCs w:val="32"/>
          <w:highlight w:val="yellow"/>
        </w:rPr>
        <w:t>下降</w:t>
      </w:r>
      <w:r w:rsidR="005C75A3">
        <w:rPr>
          <w:rFonts w:ascii="仿宋" w:eastAsia="仿宋" w:hAnsi="仿宋" w:cs="仿宋_GB2312" w:hint="eastAsia"/>
          <w:sz w:val="32"/>
          <w:szCs w:val="32"/>
          <w:highlight w:val="yellow"/>
        </w:rPr>
        <w:t>3.7</w:t>
      </w:r>
      <w:r w:rsidR="00883CFD" w:rsidRPr="0012746F">
        <w:rPr>
          <w:rFonts w:ascii="仿宋" w:eastAsia="仿宋" w:hAnsi="仿宋" w:cs="仿宋_GB2312"/>
          <w:sz w:val="32"/>
          <w:szCs w:val="32"/>
          <w:highlight w:val="yellow"/>
        </w:rPr>
        <w:t>%</w:t>
      </w:r>
      <w:r w:rsidRPr="0012746F">
        <w:rPr>
          <w:rFonts w:ascii="仿宋" w:eastAsia="仿宋" w:hAnsi="仿宋" w:cs="仿宋_GB2312" w:hint="eastAsia"/>
          <w:sz w:val="32"/>
          <w:szCs w:val="32"/>
          <w:highlight w:val="yellow"/>
        </w:rPr>
        <w:t>，主要是</w:t>
      </w:r>
      <w:r w:rsidR="005C75A3">
        <w:rPr>
          <w:rFonts w:ascii="仿宋" w:eastAsia="仿宋" w:hAnsi="仿宋" w:cs="仿宋_GB2312" w:hint="eastAsia"/>
          <w:sz w:val="32"/>
          <w:szCs w:val="32"/>
          <w:highlight w:val="yellow"/>
        </w:rPr>
        <w:t>贯彻落实</w:t>
      </w:r>
      <w:r w:rsidR="005C75A3">
        <w:rPr>
          <w:rFonts w:ascii="仿宋" w:eastAsia="仿宋" w:hAnsi="仿宋" w:cs="仿宋_GB2312"/>
          <w:sz w:val="32"/>
          <w:szCs w:val="32"/>
          <w:highlight w:val="yellow"/>
        </w:rPr>
        <w:t>中央八项规定</w:t>
      </w:r>
      <w:r w:rsidRPr="0012746F">
        <w:rPr>
          <w:rFonts w:ascii="仿宋" w:eastAsia="仿宋" w:hAnsi="仿宋" w:cs="仿宋_GB2312" w:hint="eastAsia"/>
          <w:sz w:val="32"/>
          <w:szCs w:val="32"/>
          <w:highlight w:val="yellow"/>
        </w:rPr>
        <w:t>。截至</w:t>
      </w:r>
      <w:r w:rsidRPr="0012746F">
        <w:rPr>
          <w:rFonts w:ascii="仿宋" w:eastAsia="仿宋" w:hAnsi="仿宋" w:cs="仿宋_GB2312"/>
          <w:sz w:val="32"/>
          <w:szCs w:val="32"/>
          <w:highlight w:val="yellow"/>
        </w:rPr>
        <w:t>2019</w:t>
      </w:r>
      <w:r w:rsidRPr="0012746F">
        <w:rPr>
          <w:rFonts w:ascii="仿宋" w:eastAsia="仿宋" w:hAnsi="仿宋" w:cs="仿宋_GB2312" w:hint="eastAsia"/>
          <w:sz w:val="32"/>
          <w:szCs w:val="32"/>
          <w:highlight w:val="yellow"/>
        </w:rPr>
        <w:t>年</w:t>
      </w:r>
      <w:r w:rsidRPr="0012746F">
        <w:rPr>
          <w:rFonts w:ascii="仿宋" w:eastAsia="仿宋" w:hAnsi="仿宋" w:cs="仿宋_GB2312"/>
          <w:sz w:val="32"/>
          <w:szCs w:val="32"/>
          <w:highlight w:val="yellow"/>
        </w:rPr>
        <w:t>12</w:t>
      </w:r>
      <w:r w:rsidRPr="0012746F">
        <w:rPr>
          <w:rFonts w:ascii="仿宋" w:eastAsia="仿宋" w:hAnsi="仿宋" w:cs="仿宋_GB2312" w:hint="eastAsia"/>
          <w:sz w:val="32"/>
          <w:szCs w:val="32"/>
          <w:highlight w:val="yellow"/>
        </w:rPr>
        <w:t>月</w:t>
      </w:r>
      <w:r w:rsidRPr="0012746F">
        <w:rPr>
          <w:rFonts w:ascii="仿宋" w:eastAsia="仿宋" w:hAnsi="仿宋" w:cs="仿宋_GB2312"/>
          <w:sz w:val="32"/>
          <w:szCs w:val="32"/>
          <w:highlight w:val="yellow"/>
        </w:rPr>
        <w:t>31</w:t>
      </w:r>
      <w:r w:rsidRPr="0012746F">
        <w:rPr>
          <w:rFonts w:ascii="仿宋" w:eastAsia="仿宋" w:hAnsi="仿宋" w:cs="仿宋_GB2312" w:hint="eastAsia"/>
          <w:sz w:val="32"/>
          <w:szCs w:val="32"/>
          <w:highlight w:val="yellow"/>
        </w:rPr>
        <w:t>日，本部门</w:t>
      </w:r>
      <w:r w:rsidR="00B409A9" w:rsidRPr="0012746F">
        <w:rPr>
          <w:rFonts w:ascii="仿宋" w:eastAsia="仿宋" w:hAnsi="仿宋" w:cs="仿宋_GB2312" w:hint="eastAsia"/>
          <w:sz w:val="32"/>
          <w:szCs w:val="32"/>
          <w:highlight w:val="yellow"/>
        </w:rPr>
        <w:t>公务用车保有量</w:t>
      </w:r>
      <w:r w:rsidRPr="0012746F">
        <w:rPr>
          <w:rFonts w:ascii="仿宋" w:eastAsia="仿宋" w:hAnsi="仿宋" w:cs="仿宋_GB2312" w:hint="eastAsia"/>
          <w:sz w:val="32"/>
          <w:szCs w:val="32"/>
          <w:highlight w:val="yellow"/>
        </w:rPr>
        <w:t>为</w:t>
      </w:r>
      <w:r w:rsidR="004B6478">
        <w:rPr>
          <w:rFonts w:ascii="仿宋" w:eastAsia="仿宋" w:hAnsi="仿宋" w:cs="仿宋_GB2312" w:hint="eastAsia"/>
          <w:sz w:val="32"/>
          <w:szCs w:val="32"/>
          <w:highlight w:val="yellow"/>
        </w:rPr>
        <w:t>6</w:t>
      </w:r>
      <w:r w:rsidR="00B409A9" w:rsidRPr="0012746F">
        <w:rPr>
          <w:rFonts w:ascii="仿宋" w:eastAsia="仿宋" w:hAnsi="仿宋" w:cs="仿宋_GB2312" w:hint="eastAsia"/>
          <w:sz w:val="32"/>
          <w:szCs w:val="32"/>
          <w:highlight w:val="yellow"/>
        </w:rPr>
        <w:t>辆</w:t>
      </w:r>
      <w:r w:rsidR="00B409A9" w:rsidRPr="0012746F">
        <w:rPr>
          <w:rFonts w:ascii="仿宋" w:eastAsia="仿宋" w:hAnsi="仿宋" w:cs="仿宋_GB2312"/>
          <w:sz w:val="32"/>
          <w:szCs w:val="32"/>
          <w:highlight w:val="yellow"/>
        </w:rPr>
        <w:t>。</w:t>
      </w:r>
    </w:p>
    <w:p w:rsidR="00B409A9" w:rsidRDefault="00B409A9" w:rsidP="008D6DB5">
      <w:pPr>
        <w:tabs>
          <w:tab w:val="left" w:pos="7513"/>
        </w:tabs>
        <w:adjustRightInd w:val="0"/>
        <w:snapToGrid w:val="0"/>
        <w:spacing w:line="600" w:lineRule="exact"/>
        <w:rPr>
          <w:rFonts w:ascii="仿宋" w:eastAsia="仿宋" w:hAnsi="仿宋" w:cs="仿宋_GB2312"/>
          <w:sz w:val="32"/>
          <w:szCs w:val="32"/>
        </w:rPr>
      </w:pPr>
      <w:r w:rsidRPr="0012746F">
        <w:rPr>
          <w:rFonts w:ascii="仿宋" w:eastAsia="仿宋" w:hAnsi="仿宋" w:cs="仿宋_GB2312" w:hint="eastAsia"/>
          <w:sz w:val="32"/>
          <w:szCs w:val="32"/>
          <w:highlight w:val="yellow"/>
        </w:rPr>
        <w:t xml:space="preserve">　　（三）公务接待费</w:t>
      </w:r>
      <w:r w:rsidR="00883CFD" w:rsidRPr="0012746F">
        <w:rPr>
          <w:rFonts w:ascii="仿宋" w:eastAsia="仿宋" w:hAnsi="仿宋" w:cs="仿宋_GB2312" w:hint="eastAsia"/>
          <w:sz w:val="32"/>
          <w:szCs w:val="32"/>
          <w:highlight w:val="yellow"/>
        </w:rPr>
        <w:t>支出</w:t>
      </w:r>
      <w:r w:rsidR="00D11435">
        <w:rPr>
          <w:rFonts w:ascii="仿宋" w:eastAsia="仿宋" w:hAnsi="仿宋" w:cs="仿宋_GB2312" w:hint="eastAsia"/>
          <w:sz w:val="32"/>
          <w:szCs w:val="32"/>
          <w:highlight w:val="yellow"/>
        </w:rPr>
        <w:t>3</w:t>
      </w:r>
      <w:r w:rsidR="00D11435">
        <w:rPr>
          <w:rFonts w:ascii="仿宋" w:eastAsia="仿宋" w:hAnsi="仿宋" w:cs="仿宋_GB2312"/>
          <w:sz w:val="32"/>
          <w:szCs w:val="32"/>
          <w:highlight w:val="yellow"/>
        </w:rPr>
        <w:t>4.08</w:t>
      </w:r>
      <w:r w:rsidR="00883CFD" w:rsidRPr="0012746F">
        <w:rPr>
          <w:rFonts w:ascii="仿宋" w:eastAsia="仿宋" w:hAnsi="仿宋" w:cs="仿宋_GB2312" w:hint="eastAsia"/>
          <w:sz w:val="32"/>
          <w:szCs w:val="32"/>
          <w:highlight w:val="yellow"/>
        </w:rPr>
        <w:t>万元，比年初预算的</w:t>
      </w:r>
      <w:r w:rsidR="0005321E">
        <w:rPr>
          <w:rFonts w:ascii="仿宋" w:eastAsia="仿宋" w:hAnsi="仿宋" w:cs="仿宋_GB2312" w:hint="eastAsia"/>
          <w:sz w:val="32"/>
          <w:szCs w:val="32"/>
          <w:highlight w:val="yellow"/>
        </w:rPr>
        <w:t>4</w:t>
      </w:r>
      <w:r w:rsidR="0005321E">
        <w:rPr>
          <w:rFonts w:ascii="仿宋" w:eastAsia="仿宋" w:hAnsi="仿宋" w:cs="仿宋_GB2312"/>
          <w:sz w:val="32"/>
          <w:szCs w:val="32"/>
          <w:highlight w:val="yellow"/>
        </w:rPr>
        <w:t>0</w:t>
      </w:r>
      <w:r w:rsidR="00883CFD" w:rsidRPr="0012746F">
        <w:rPr>
          <w:rFonts w:ascii="仿宋" w:eastAsia="仿宋" w:hAnsi="仿宋" w:cs="仿宋_GB2312" w:hint="eastAsia"/>
          <w:sz w:val="32"/>
          <w:szCs w:val="32"/>
          <w:highlight w:val="yellow"/>
        </w:rPr>
        <w:t>万元下降</w:t>
      </w:r>
      <w:r w:rsidR="0005321E">
        <w:rPr>
          <w:rFonts w:ascii="仿宋" w:eastAsia="仿宋" w:hAnsi="仿宋" w:cs="仿宋_GB2312" w:hint="eastAsia"/>
          <w:sz w:val="32"/>
          <w:szCs w:val="32"/>
          <w:highlight w:val="yellow"/>
        </w:rPr>
        <w:t>1</w:t>
      </w:r>
      <w:r w:rsidR="0005321E">
        <w:rPr>
          <w:rFonts w:ascii="仿宋" w:eastAsia="仿宋" w:hAnsi="仿宋" w:cs="仿宋_GB2312"/>
          <w:sz w:val="32"/>
          <w:szCs w:val="32"/>
          <w:highlight w:val="yellow"/>
        </w:rPr>
        <w:t>4.8</w:t>
      </w:r>
      <w:r w:rsidR="00883CFD" w:rsidRPr="0012746F">
        <w:rPr>
          <w:rFonts w:ascii="仿宋" w:eastAsia="仿宋" w:hAnsi="仿宋" w:cs="仿宋_GB2312"/>
          <w:sz w:val="32"/>
          <w:szCs w:val="32"/>
          <w:highlight w:val="yellow"/>
        </w:rPr>
        <w:t>%</w:t>
      </w:r>
      <w:r w:rsidRPr="0012746F">
        <w:rPr>
          <w:rFonts w:ascii="仿宋" w:eastAsia="仿宋" w:hAnsi="仿宋" w:cs="仿宋_GB2312" w:hint="eastAsia"/>
          <w:sz w:val="32"/>
          <w:szCs w:val="32"/>
          <w:highlight w:val="yellow"/>
        </w:rPr>
        <w:t>。主要</w:t>
      </w:r>
      <w:r w:rsidR="0007452D" w:rsidRPr="0012746F">
        <w:rPr>
          <w:rFonts w:ascii="仿宋" w:eastAsia="仿宋" w:hAnsi="仿宋" w:cs="仿宋_GB2312" w:hint="eastAsia"/>
          <w:sz w:val="32"/>
          <w:szCs w:val="32"/>
          <w:highlight w:val="yellow"/>
        </w:rPr>
        <w:t>是</w:t>
      </w:r>
      <w:r w:rsidR="0005321E">
        <w:rPr>
          <w:rFonts w:ascii="仿宋" w:eastAsia="仿宋" w:hAnsi="仿宋" w:cs="仿宋_GB2312" w:hint="eastAsia"/>
          <w:sz w:val="32"/>
          <w:szCs w:val="32"/>
          <w:highlight w:val="yellow"/>
        </w:rPr>
        <w:t>贯彻落实</w:t>
      </w:r>
      <w:r w:rsidR="0005321E">
        <w:rPr>
          <w:rFonts w:ascii="仿宋" w:eastAsia="仿宋" w:hAnsi="仿宋" w:cs="仿宋_GB2312"/>
          <w:sz w:val="32"/>
          <w:szCs w:val="32"/>
          <w:highlight w:val="yellow"/>
        </w:rPr>
        <w:t>中央八项规定</w:t>
      </w:r>
      <w:r w:rsidRPr="0012746F">
        <w:rPr>
          <w:rFonts w:ascii="仿宋" w:eastAsia="仿宋" w:hAnsi="仿宋" w:cs="仿宋_GB2312" w:hint="eastAsia"/>
          <w:sz w:val="32"/>
          <w:szCs w:val="32"/>
          <w:highlight w:val="yellow"/>
        </w:rPr>
        <w:t>，累计接待</w:t>
      </w:r>
      <w:r w:rsidR="00D11435">
        <w:rPr>
          <w:rFonts w:ascii="仿宋" w:eastAsia="仿宋" w:hAnsi="仿宋" w:cs="仿宋_GB2312" w:hint="eastAsia"/>
          <w:sz w:val="32"/>
          <w:szCs w:val="32"/>
          <w:highlight w:val="yellow"/>
        </w:rPr>
        <w:t>2</w:t>
      </w:r>
      <w:r w:rsidR="00D11435">
        <w:rPr>
          <w:rFonts w:ascii="仿宋" w:eastAsia="仿宋" w:hAnsi="仿宋" w:cs="仿宋_GB2312"/>
          <w:sz w:val="32"/>
          <w:szCs w:val="32"/>
          <w:highlight w:val="yellow"/>
        </w:rPr>
        <w:t>30</w:t>
      </w:r>
      <w:r w:rsidRPr="0012746F">
        <w:rPr>
          <w:rFonts w:ascii="仿宋" w:eastAsia="仿宋" w:hAnsi="仿宋" w:cs="仿宋_GB2312" w:hint="eastAsia"/>
          <w:sz w:val="32"/>
          <w:szCs w:val="32"/>
          <w:highlight w:val="yellow"/>
        </w:rPr>
        <w:t>批次、</w:t>
      </w:r>
      <w:r w:rsidR="00D11435">
        <w:rPr>
          <w:rFonts w:ascii="仿宋" w:eastAsia="仿宋" w:hAnsi="仿宋" w:cs="仿宋_GB2312" w:hint="eastAsia"/>
          <w:sz w:val="32"/>
          <w:szCs w:val="32"/>
          <w:highlight w:val="yellow"/>
        </w:rPr>
        <w:t>3</w:t>
      </w:r>
      <w:r w:rsidR="00D11435">
        <w:rPr>
          <w:rFonts w:ascii="仿宋" w:eastAsia="仿宋" w:hAnsi="仿宋" w:cs="仿宋_GB2312"/>
          <w:sz w:val="32"/>
          <w:szCs w:val="32"/>
          <w:highlight w:val="yellow"/>
        </w:rPr>
        <w:t>000</w:t>
      </w:r>
      <w:r w:rsidRPr="0012746F">
        <w:rPr>
          <w:rFonts w:ascii="仿宋" w:eastAsia="仿宋" w:hAnsi="仿宋" w:cs="仿宋_GB2312" w:hint="eastAsia"/>
          <w:sz w:val="32"/>
          <w:szCs w:val="32"/>
          <w:highlight w:val="yellow"/>
        </w:rPr>
        <w:t>人</w:t>
      </w:r>
      <w:r w:rsidR="00BD45E7" w:rsidRPr="0012746F">
        <w:rPr>
          <w:rFonts w:ascii="仿宋" w:eastAsia="仿宋" w:hAnsi="仿宋" w:cs="仿宋_GB2312" w:hint="eastAsia"/>
          <w:sz w:val="32"/>
          <w:szCs w:val="32"/>
          <w:highlight w:val="yellow"/>
        </w:rPr>
        <w:t>次</w:t>
      </w:r>
      <w:r w:rsidRPr="0012746F">
        <w:rPr>
          <w:rFonts w:ascii="仿宋" w:eastAsia="仿宋" w:hAnsi="仿宋" w:cs="仿宋_GB2312" w:hint="eastAsia"/>
          <w:sz w:val="32"/>
          <w:szCs w:val="32"/>
          <w:highlight w:val="yellow"/>
        </w:rPr>
        <w:t>。</w:t>
      </w:r>
    </w:p>
    <w:p w:rsidR="007B6D34" w:rsidRPr="00832783" w:rsidRDefault="007B6D34" w:rsidP="007B6D34">
      <w:pPr>
        <w:tabs>
          <w:tab w:val="left" w:pos="7513"/>
        </w:tabs>
        <w:adjustRightInd w:val="0"/>
        <w:snapToGrid w:val="0"/>
        <w:spacing w:line="600" w:lineRule="exact"/>
        <w:ind w:firstLineChars="200" w:firstLine="640"/>
        <w:rPr>
          <w:rFonts w:ascii="黑体" w:eastAsia="黑体" w:hAnsi="黑体"/>
          <w:sz w:val="32"/>
          <w:szCs w:val="32"/>
        </w:rPr>
      </w:pPr>
      <w:r w:rsidRPr="00832783">
        <w:rPr>
          <w:rFonts w:ascii="黑体" w:eastAsia="黑体" w:hAnsi="黑体" w:hint="eastAsia"/>
          <w:sz w:val="32"/>
          <w:szCs w:val="32"/>
        </w:rPr>
        <w:lastRenderedPageBreak/>
        <w:t>六、预算绩效情况说明</w:t>
      </w:r>
    </w:p>
    <w:p w:rsidR="00FB707A" w:rsidRPr="00832783" w:rsidRDefault="00FB707A" w:rsidP="009B40E6">
      <w:pPr>
        <w:ind w:firstLineChars="200" w:firstLine="643"/>
        <w:rPr>
          <w:rFonts w:ascii="楷体" w:eastAsia="楷体" w:hAnsi="楷体"/>
          <w:b/>
          <w:sz w:val="32"/>
          <w:szCs w:val="32"/>
        </w:rPr>
      </w:pPr>
      <w:r w:rsidRPr="00832783">
        <w:rPr>
          <w:rFonts w:ascii="楷体" w:eastAsia="楷体" w:hAnsi="楷体" w:hint="eastAsia"/>
          <w:b/>
          <w:sz w:val="32"/>
          <w:szCs w:val="32"/>
        </w:rPr>
        <w:t>（一）绩效管理工作开展情况</w:t>
      </w:r>
    </w:p>
    <w:p w:rsidR="00FB707A" w:rsidRPr="00832783" w:rsidRDefault="00FB707A" w:rsidP="006E094F">
      <w:pPr>
        <w:ind w:firstLineChars="200" w:firstLine="640"/>
        <w:rPr>
          <w:rFonts w:ascii="仿宋" w:eastAsia="仿宋" w:hAnsi="仿宋"/>
          <w:sz w:val="32"/>
          <w:szCs w:val="32"/>
        </w:rPr>
      </w:pPr>
      <w:r w:rsidRPr="00832783">
        <w:rPr>
          <w:rFonts w:ascii="仿宋" w:eastAsia="仿宋" w:hAnsi="仿宋" w:hint="eastAsia"/>
          <w:sz w:val="32"/>
          <w:szCs w:val="32"/>
        </w:rPr>
        <w:t>根据预算绩效管理要求，共对</w:t>
      </w:r>
      <w:r w:rsidR="006D526D">
        <w:rPr>
          <w:rFonts w:ascii="仿宋" w:eastAsia="仿宋" w:hAnsi="仿宋" w:hint="eastAsia"/>
          <w:sz w:val="32"/>
          <w:szCs w:val="32"/>
        </w:rPr>
        <w:t>2</w:t>
      </w:r>
      <w:r w:rsidR="006D526D">
        <w:rPr>
          <w:rFonts w:ascii="仿宋" w:eastAsia="仿宋" w:hAnsi="仿宋"/>
          <w:sz w:val="32"/>
          <w:szCs w:val="32"/>
        </w:rPr>
        <w:t>019</w:t>
      </w:r>
      <w:r w:rsidRPr="00832783">
        <w:rPr>
          <w:rFonts w:ascii="仿宋" w:eastAsia="仿宋" w:hAnsi="仿宋" w:hint="eastAsia"/>
          <w:sz w:val="32"/>
          <w:szCs w:val="32"/>
        </w:rPr>
        <w:t>年</w:t>
      </w:r>
      <w:r w:rsidR="00855A14">
        <w:rPr>
          <w:rFonts w:ascii="仿宋" w:eastAsia="仿宋" w:hAnsi="仿宋" w:hint="eastAsia"/>
          <w:sz w:val="32"/>
          <w:szCs w:val="32"/>
        </w:rPr>
        <w:t>2</w:t>
      </w:r>
      <w:r w:rsidRPr="00832783">
        <w:rPr>
          <w:rFonts w:ascii="仿宋" w:eastAsia="仿宋" w:hAnsi="仿宋" w:hint="eastAsia"/>
          <w:sz w:val="32"/>
          <w:szCs w:val="32"/>
        </w:rPr>
        <w:t>个清单项目实施绩效监控，分别是</w:t>
      </w:r>
      <w:r w:rsidR="008A06EB">
        <w:rPr>
          <w:rFonts w:ascii="仿宋" w:eastAsia="仿宋" w:hAnsi="仿宋" w:hint="eastAsia"/>
          <w:sz w:val="32"/>
          <w:szCs w:val="32"/>
        </w:rPr>
        <w:t>公用经费支出、</w:t>
      </w:r>
      <w:r w:rsidR="003C4859">
        <w:rPr>
          <w:rFonts w:ascii="仿宋" w:eastAsia="仿宋" w:hAnsi="仿宋" w:hint="eastAsia"/>
          <w:sz w:val="32"/>
          <w:szCs w:val="32"/>
        </w:rPr>
        <w:t>公务</w:t>
      </w:r>
      <w:r w:rsidR="003C4859">
        <w:rPr>
          <w:rFonts w:ascii="仿宋" w:eastAsia="仿宋" w:hAnsi="仿宋"/>
          <w:sz w:val="32"/>
          <w:szCs w:val="32"/>
        </w:rPr>
        <w:t>接待</w:t>
      </w:r>
      <w:r w:rsidR="008A06EB">
        <w:rPr>
          <w:rFonts w:ascii="仿宋" w:eastAsia="仿宋" w:hAnsi="仿宋" w:hint="eastAsia"/>
          <w:sz w:val="32"/>
          <w:szCs w:val="32"/>
        </w:rPr>
        <w:t>支出</w:t>
      </w:r>
      <w:r w:rsidRPr="00832783">
        <w:rPr>
          <w:rFonts w:ascii="仿宋" w:eastAsia="仿宋" w:hAnsi="仿宋" w:hint="eastAsia"/>
          <w:sz w:val="32"/>
          <w:szCs w:val="32"/>
        </w:rPr>
        <w:t>，涉及财政拨款资金</w:t>
      </w:r>
      <w:r w:rsidR="00141C17">
        <w:rPr>
          <w:rFonts w:ascii="仿宋" w:eastAsia="仿宋" w:hAnsi="仿宋" w:hint="eastAsia"/>
          <w:sz w:val="32"/>
          <w:szCs w:val="32"/>
        </w:rPr>
        <w:t>1</w:t>
      </w:r>
      <w:r w:rsidR="00141C17">
        <w:rPr>
          <w:rFonts w:ascii="仿宋" w:eastAsia="仿宋" w:hAnsi="仿宋"/>
          <w:sz w:val="32"/>
          <w:szCs w:val="32"/>
        </w:rPr>
        <w:t>740.1</w:t>
      </w:r>
      <w:r w:rsidRPr="00832783">
        <w:rPr>
          <w:rFonts w:ascii="仿宋" w:eastAsia="仿宋" w:hAnsi="仿宋" w:hint="eastAsia"/>
          <w:sz w:val="32"/>
          <w:szCs w:val="32"/>
        </w:rPr>
        <w:t>万元。同时，对</w:t>
      </w:r>
      <w:r w:rsidR="00141C17">
        <w:rPr>
          <w:rFonts w:ascii="仿宋" w:eastAsia="仿宋" w:hAnsi="仿宋" w:hint="eastAsia"/>
          <w:sz w:val="32"/>
          <w:szCs w:val="32"/>
        </w:rPr>
        <w:t>2</w:t>
      </w:r>
      <w:r w:rsidR="00141C17">
        <w:rPr>
          <w:rFonts w:ascii="仿宋" w:eastAsia="仿宋" w:hAnsi="仿宋"/>
          <w:sz w:val="32"/>
          <w:szCs w:val="32"/>
        </w:rPr>
        <w:t>019</w:t>
      </w:r>
      <w:r w:rsidRPr="00832783">
        <w:rPr>
          <w:rFonts w:ascii="仿宋" w:eastAsia="仿宋" w:hAnsi="仿宋" w:hint="eastAsia"/>
          <w:sz w:val="32"/>
          <w:szCs w:val="32"/>
        </w:rPr>
        <w:t>年</w:t>
      </w:r>
      <w:r w:rsidR="00141C17">
        <w:rPr>
          <w:rFonts w:ascii="仿宋" w:eastAsia="仿宋" w:hAnsi="仿宋" w:hint="eastAsia"/>
          <w:sz w:val="32"/>
          <w:szCs w:val="32"/>
        </w:rPr>
        <w:t>0</w:t>
      </w:r>
      <w:r w:rsidRPr="00832783">
        <w:rPr>
          <w:rFonts w:ascii="仿宋" w:eastAsia="仿宋" w:hAnsi="仿宋" w:hint="eastAsia"/>
          <w:sz w:val="32"/>
          <w:szCs w:val="32"/>
        </w:rPr>
        <w:t>万元业务费实施绩效监控。</w:t>
      </w:r>
    </w:p>
    <w:p w:rsidR="005C7CE0" w:rsidRPr="00832783" w:rsidRDefault="005C7CE0" w:rsidP="009B40E6">
      <w:pPr>
        <w:ind w:firstLineChars="200" w:firstLine="643"/>
        <w:rPr>
          <w:rFonts w:ascii="仿宋" w:eastAsia="仿宋" w:hAnsi="仿宋"/>
          <w:b/>
          <w:sz w:val="32"/>
          <w:szCs w:val="32"/>
        </w:rPr>
      </w:pPr>
      <w:r w:rsidRPr="00832783">
        <w:rPr>
          <w:rFonts w:ascii="仿宋" w:eastAsia="仿宋" w:hAnsi="仿宋" w:hint="eastAsia"/>
          <w:b/>
          <w:sz w:val="32"/>
          <w:szCs w:val="32"/>
        </w:rPr>
        <w:t>（二）绩效自评工作开展情况</w:t>
      </w:r>
    </w:p>
    <w:p w:rsidR="005C7CE0" w:rsidRPr="00832783" w:rsidRDefault="005C7CE0" w:rsidP="005C7CE0">
      <w:pPr>
        <w:ind w:firstLineChars="200" w:firstLine="640"/>
        <w:rPr>
          <w:rFonts w:ascii="仿宋" w:eastAsia="仿宋" w:hAnsi="仿宋"/>
          <w:sz w:val="32"/>
          <w:szCs w:val="32"/>
        </w:rPr>
      </w:pPr>
      <w:r w:rsidRPr="00832783">
        <w:rPr>
          <w:rFonts w:ascii="仿宋" w:eastAsia="仿宋" w:hAnsi="仿宋" w:hint="eastAsia"/>
          <w:sz w:val="32"/>
          <w:szCs w:val="32"/>
        </w:rPr>
        <w:t>共对</w:t>
      </w:r>
      <w:r w:rsidR="001A5190">
        <w:rPr>
          <w:rFonts w:ascii="仿宋" w:eastAsia="仿宋" w:hAnsi="仿宋" w:hint="eastAsia"/>
          <w:sz w:val="32"/>
          <w:szCs w:val="32"/>
        </w:rPr>
        <w:t>2</w:t>
      </w:r>
      <w:r w:rsidR="001A5190">
        <w:rPr>
          <w:rFonts w:ascii="仿宋" w:eastAsia="仿宋" w:hAnsi="仿宋"/>
          <w:sz w:val="32"/>
          <w:szCs w:val="32"/>
        </w:rPr>
        <w:t>019</w:t>
      </w:r>
      <w:r w:rsidRPr="00832783">
        <w:rPr>
          <w:rFonts w:ascii="仿宋" w:eastAsia="仿宋" w:hAnsi="仿宋" w:hint="eastAsia"/>
          <w:sz w:val="32"/>
          <w:szCs w:val="32"/>
        </w:rPr>
        <w:t>年度</w:t>
      </w:r>
      <w:r w:rsidR="001A5190">
        <w:rPr>
          <w:rFonts w:ascii="仿宋" w:eastAsia="仿宋" w:hAnsi="仿宋" w:hint="eastAsia"/>
          <w:sz w:val="32"/>
          <w:szCs w:val="32"/>
        </w:rPr>
        <w:t>1</w:t>
      </w:r>
      <w:r w:rsidRPr="00832783">
        <w:rPr>
          <w:rFonts w:ascii="仿宋" w:eastAsia="仿宋" w:hAnsi="仿宋" w:hint="eastAsia"/>
          <w:sz w:val="32"/>
          <w:szCs w:val="32"/>
        </w:rPr>
        <w:t>个部门业务费开展绩效自评，涉及财政拨款资金共计</w:t>
      </w:r>
      <w:r w:rsidR="001A5190">
        <w:rPr>
          <w:rFonts w:ascii="仿宋" w:eastAsia="仿宋" w:hAnsi="仿宋" w:hint="eastAsia"/>
          <w:sz w:val="32"/>
          <w:szCs w:val="32"/>
        </w:rPr>
        <w:t>0</w:t>
      </w:r>
      <w:r w:rsidRPr="00832783">
        <w:rPr>
          <w:rFonts w:ascii="仿宋" w:eastAsia="仿宋" w:hAnsi="仿宋" w:hint="eastAsia"/>
          <w:sz w:val="32"/>
          <w:szCs w:val="32"/>
        </w:rPr>
        <w:t>万元。根据年初设定的绩效目标，本年度绩效自评主要采取“对标评价”的方式展开，自评结果等次为“优”</w:t>
      </w:r>
      <w:r w:rsidR="001A5190">
        <w:rPr>
          <w:rFonts w:ascii="仿宋" w:eastAsia="仿宋" w:hAnsi="仿宋" w:hint="eastAsia"/>
          <w:sz w:val="32"/>
          <w:szCs w:val="32"/>
        </w:rPr>
        <w:t>的项目</w:t>
      </w:r>
      <w:r w:rsidRPr="00832783">
        <w:rPr>
          <w:rFonts w:ascii="仿宋" w:eastAsia="仿宋" w:hAnsi="仿宋" w:hint="eastAsia"/>
          <w:sz w:val="32"/>
          <w:szCs w:val="32"/>
        </w:rPr>
        <w:t>是</w:t>
      </w:r>
      <w:r w:rsidR="001A5190">
        <w:rPr>
          <w:rFonts w:ascii="仿宋" w:eastAsia="仿宋" w:hAnsi="仿宋" w:hint="eastAsia"/>
          <w:sz w:val="32"/>
          <w:szCs w:val="32"/>
        </w:rPr>
        <w:t>1</w:t>
      </w:r>
      <w:r w:rsidRPr="00832783">
        <w:rPr>
          <w:rFonts w:ascii="仿宋" w:eastAsia="仿宋" w:hAnsi="仿宋" w:hint="eastAsia"/>
          <w:sz w:val="32"/>
          <w:szCs w:val="32"/>
        </w:rPr>
        <w:t>个。</w:t>
      </w:r>
    </w:p>
    <w:p w:rsidR="005C7CE0" w:rsidRPr="00832783" w:rsidRDefault="005C7CE0" w:rsidP="005C7CE0">
      <w:pPr>
        <w:ind w:firstLineChars="200" w:firstLine="640"/>
        <w:rPr>
          <w:rFonts w:ascii="仿宋" w:eastAsia="仿宋" w:hAnsi="仿宋"/>
          <w:sz w:val="32"/>
          <w:szCs w:val="32"/>
        </w:rPr>
      </w:pPr>
      <w:r w:rsidRPr="00832783">
        <w:rPr>
          <w:rFonts w:ascii="仿宋" w:eastAsia="仿宋" w:hAnsi="仿宋" w:hint="eastAsia"/>
          <w:sz w:val="32"/>
          <w:szCs w:val="32"/>
        </w:rPr>
        <w:t>共对</w:t>
      </w:r>
      <w:r w:rsidR="001A5190">
        <w:rPr>
          <w:rFonts w:ascii="仿宋" w:eastAsia="仿宋" w:hAnsi="仿宋" w:hint="eastAsia"/>
          <w:sz w:val="32"/>
          <w:szCs w:val="32"/>
        </w:rPr>
        <w:t>2</w:t>
      </w:r>
      <w:r w:rsidR="001A5190">
        <w:rPr>
          <w:rFonts w:ascii="仿宋" w:eastAsia="仿宋" w:hAnsi="仿宋"/>
          <w:sz w:val="32"/>
          <w:szCs w:val="32"/>
        </w:rPr>
        <w:t>019</w:t>
      </w:r>
      <w:r w:rsidRPr="00832783">
        <w:rPr>
          <w:rFonts w:ascii="仿宋" w:eastAsia="仿宋" w:hAnsi="仿宋" w:hint="eastAsia"/>
          <w:sz w:val="32"/>
          <w:szCs w:val="32"/>
        </w:rPr>
        <w:t>年度</w:t>
      </w:r>
      <w:r w:rsidR="001A5190">
        <w:rPr>
          <w:rFonts w:ascii="仿宋" w:eastAsia="仿宋" w:hAnsi="仿宋" w:hint="eastAsia"/>
          <w:sz w:val="32"/>
          <w:szCs w:val="32"/>
        </w:rPr>
        <w:t>1</w:t>
      </w:r>
      <w:r w:rsidRPr="00832783">
        <w:rPr>
          <w:rFonts w:ascii="仿宋" w:eastAsia="仿宋" w:hAnsi="仿宋" w:hint="eastAsia"/>
          <w:sz w:val="32"/>
          <w:szCs w:val="32"/>
        </w:rPr>
        <w:t>个部门共计</w:t>
      </w:r>
      <w:r w:rsidR="001A5190">
        <w:rPr>
          <w:rFonts w:ascii="仿宋" w:eastAsia="仿宋" w:hAnsi="仿宋" w:hint="eastAsia"/>
          <w:sz w:val="32"/>
          <w:szCs w:val="32"/>
        </w:rPr>
        <w:t>2</w:t>
      </w:r>
      <w:r w:rsidRPr="00832783">
        <w:rPr>
          <w:rFonts w:ascii="仿宋" w:eastAsia="仿宋" w:hAnsi="仿宋" w:hint="eastAsia"/>
          <w:sz w:val="32"/>
          <w:szCs w:val="32"/>
        </w:rPr>
        <w:t>个清单项目实施绩效自评，涉及财政拨款资金共计</w:t>
      </w:r>
      <w:r w:rsidR="001A5190">
        <w:rPr>
          <w:rFonts w:ascii="仿宋" w:eastAsia="仿宋" w:hAnsi="仿宋" w:hint="eastAsia"/>
          <w:sz w:val="32"/>
          <w:szCs w:val="32"/>
        </w:rPr>
        <w:t>1</w:t>
      </w:r>
      <w:r w:rsidR="001A5190">
        <w:rPr>
          <w:rFonts w:ascii="仿宋" w:eastAsia="仿宋" w:hAnsi="仿宋"/>
          <w:sz w:val="32"/>
          <w:szCs w:val="32"/>
        </w:rPr>
        <w:t>740.1</w:t>
      </w:r>
      <w:r w:rsidRPr="00832783">
        <w:rPr>
          <w:rFonts w:ascii="仿宋" w:eastAsia="仿宋" w:hAnsi="仿宋" w:hint="eastAsia"/>
          <w:sz w:val="32"/>
          <w:szCs w:val="32"/>
        </w:rPr>
        <w:t>万元。评价结果为“优”的项目是</w:t>
      </w:r>
      <w:r w:rsidR="001A5190">
        <w:rPr>
          <w:rFonts w:ascii="仿宋" w:eastAsia="仿宋" w:hAnsi="仿宋" w:hint="eastAsia"/>
          <w:sz w:val="32"/>
          <w:szCs w:val="32"/>
        </w:rPr>
        <w:t>2个</w:t>
      </w:r>
      <w:r w:rsidRPr="00832783">
        <w:rPr>
          <w:rFonts w:ascii="仿宋" w:eastAsia="仿宋" w:hAnsi="仿宋" w:hint="eastAsia"/>
          <w:sz w:val="32"/>
          <w:szCs w:val="32"/>
        </w:rPr>
        <w:t>。</w:t>
      </w:r>
    </w:p>
    <w:p w:rsidR="005C7CE0" w:rsidRPr="00832783" w:rsidRDefault="005C7CE0" w:rsidP="009B40E6">
      <w:pPr>
        <w:ind w:firstLineChars="200" w:firstLine="643"/>
        <w:rPr>
          <w:rFonts w:ascii="仿宋" w:eastAsia="仿宋" w:hAnsi="仿宋"/>
          <w:b/>
          <w:sz w:val="32"/>
          <w:szCs w:val="32"/>
        </w:rPr>
      </w:pPr>
      <w:r w:rsidRPr="00832783">
        <w:rPr>
          <w:rFonts w:ascii="仿宋" w:eastAsia="仿宋" w:hAnsi="仿宋" w:hint="eastAsia"/>
          <w:b/>
          <w:sz w:val="32"/>
          <w:szCs w:val="32"/>
        </w:rPr>
        <w:t>（三）重点评价工作开展情况</w:t>
      </w:r>
    </w:p>
    <w:p w:rsidR="00FB707A" w:rsidRDefault="005C7CE0" w:rsidP="005C7CE0">
      <w:pPr>
        <w:ind w:firstLineChars="200" w:firstLine="640"/>
        <w:jc w:val="left"/>
        <w:rPr>
          <w:rFonts w:ascii="仿宋" w:eastAsia="仿宋" w:hAnsi="仿宋"/>
          <w:sz w:val="32"/>
          <w:szCs w:val="32"/>
        </w:rPr>
      </w:pPr>
      <w:r w:rsidRPr="00832783">
        <w:rPr>
          <w:rFonts w:ascii="仿宋" w:eastAsia="仿宋" w:hAnsi="仿宋" w:hint="eastAsia"/>
          <w:sz w:val="32"/>
          <w:szCs w:val="32"/>
        </w:rPr>
        <w:t>共对</w:t>
      </w:r>
      <w:r w:rsidR="003C4859">
        <w:rPr>
          <w:rFonts w:ascii="仿宋" w:eastAsia="仿宋" w:hAnsi="仿宋" w:hint="eastAsia"/>
          <w:sz w:val="32"/>
          <w:szCs w:val="32"/>
        </w:rPr>
        <w:t>2</w:t>
      </w:r>
      <w:r w:rsidR="003C4859">
        <w:rPr>
          <w:rFonts w:ascii="仿宋" w:eastAsia="仿宋" w:hAnsi="仿宋"/>
          <w:sz w:val="32"/>
          <w:szCs w:val="32"/>
        </w:rPr>
        <w:t>019</w:t>
      </w:r>
      <w:r w:rsidRPr="00832783">
        <w:rPr>
          <w:rFonts w:ascii="仿宋" w:eastAsia="仿宋" w:hAnsi="仿宋" w:hint="eastAsia"/>
          <w:sz w:val="32"/>
          <w:szCs w:val="32"/>
        </w:rPr>
        <w:t>年度共计</w:t>
      </w:r>
      <w:r w:rsidR="003C4859">
        <w:rPr>
          <w:rFonts w:ascii="仿宋" w:eastAsia="仿宋" w:hAnsi="仿宋" w:hint="eastAsia"/>
          <w:sz w:val="32"/>
          <w:szCs w:val="32"/>
        </w:rPr>
        <w:t>2</w:t>
      </w:r>
      <w:r w:rsidRPr="00832783">
        <w:rPr>
          <w:rFonts w:ascii="仿宋" w:eastAsia="仿宋" w:hAnsi="仿宋" w:hint="eastAsia"/>
          <w:sz w:val="32"/>
          <w:szCs w:val="32"/>
        </w:rPr>
        <w:t>个清单项目实施财政重点评价，涉及财政拨款资金共计</w:t>
      </w:r>
      <w:r w:rsidR="003C4859">
        <w:rPr>
          <w:rFonts w:ascii="仿宋" w:eastAsia="仿宋" w:hAnsi="仿宋" w:hint="eastAsia"/>
          <w:sz w:val="32"/>
          <w:szCs w:val="32"/>
        </w:rPr>
        <w:t>1</w:t>
      </w:r>
      <w:r w:rsidR="003C4859">
        <w:rPr>
          <w:rFonts w:ascii="仿宋" w:eastAsia="仿宋" w:hAnsi="仿宋"/>
          <w:sz w:val="32"/>
          <w:szCs w:val="32"/>
        </w:rPr>
        <w:t>740.1</w:t>
      </w:r>
      <w:r w:rsidRPr="00832783">
        <w:rPr>
          <w:rFonts w:ascii="仿宋" w:eastAsia="仿宋" w:hAnsi="仿宋" w:hint="eastAsia"/>
          <w:sz w:val="32"/>
          <w:szCs w:val="32"/>
        </w:rPr>
        <w:t>万元，涉及</w:t>
      </w:r>
      <w:r w:rsidR="003C4859">
        <w:rPr>
          <w:rFonts w:ascii="仿宋" w:eastAsia="仿宋" w:hAnsi="仿宋" w:hint="eastAsia"/>
          <w:sz w:val="32"/>
          <w:szCs w:val="32"/>
        </w:rPr>
        <w:t>公用支出</w:t>
      </w:r>
      <w:r w:rsidR="003C4859">
        <w:rPr>
          <w:rFonts w:ascii="仿宋" w:eastAsia="仿宋" w:hAnsi="仿宋"/>
          <w:sz w:val="32"/>
          <w:szCs w:val="32"/>
        </w:rPr>
        <w:t>、公务接待</w:t>
      </w:r>
      <w:r w:rsidRPr="00832783">
        <w:rPr>
          <w:rFonts w:ascii="仿宋" w:eastAsia="仿宋" w:hAnsi="仿宋" w:hint="eastAsia"/>
          <w:sz w:val="32"/>
          <w:szCs w:val="32"/>
        </w:rPr>
        <w:t>等领域。评价结果为“优”的项目是</w:t>
      </w:r>
      <w:r w:rsidR="003C4859">
        <w:rPr>
          <w:rFonts w:ascii="仿宋" w:eastAsia="仿宋" w:hAnsi="仿宋" w:hint="eastAsia"/>
          <w:sz w:val="32"/>
          <w:szCs w:val="32"/>
        </w:rPr>
        <w:t>2</w:t>
      </w:r>
      <w:r w:rsidRPr="00832783">
        <w:rPr>
          <w:rFonts w:ascii="仿宋" w:eastAsia="仿宋" w:hAnsi="仿宋" w:hint="eastAsia"/>
          <w:sz w:val="32"/>
          <w:szCs w:val="32"/>
        </w:rPr>
        <w:t>个，。</w:t>
      </w:r>
    </w:p>
    <w:p w:rsidR="00EB5C39" w:rsidRPr="00832783" w:rsidRDefault="00EB5C39" w:rsidP="005C7CE0">
      <w:pPr>
        <w:ind w:firstLineChars="200" w:firstLine="640"/>
        <w:jc w:val="left"/>
        <w:rPr>
          <w:rFonts w:ascii="仿宋" w:eastAsia="仿宋" w:hAnsi="仿宋"/>
          <w:sz w:val="32"/>
          <w:szCs w:val="32"/>
        </w:rPr>
      </w:pPr>
      <w:r w:rsidRPr="00B6333A">
        <w:rPr>
          <w:rFonts w:ascii="楷体" w:eastAsia="楷体" w:hAnsi="楷体" w:cs="仿宋_GB2312" w:hint="eastAsia"/>
          <w:sz w:val="32"/>
          <w:szCs w:val="32"/>
          <w:highlight w:val="yellow"/>
        </w:rPr>
        <w:t>注：</w:t>
      </w:r>
      <w:r w:rsidR="000B15EB" w:rsidRPr="00B6333A">
        <w:rPr>
          <w:rFonts w:ascii="楷体" w:eastAsia="楷体" w:hAnsi="楷体" w:cs="仿宋_GB2312" w:hint="eastAsia"/>
          <w:sz w:val="32"/>
          <w:szCs w:val="32"/>
          <w:highlight w:val="yellow"/>
        </w:rPr>
        <w:t>重点评价</w:t>
      </w:r>
      <w:r w:rsidR="000B15EB" w:rsidRPr="00B6333A">
        <w:rPr>
          <w:rFonts w:ascii="楷体" w:eastAsia="楷体" w:hAnsi="楷体" w:cs="仿宋_GB2312"/>
          <w:sz w:val="32"/>
          <w:szCs w:val="32"/>
          <w:highlight w:val="yellow"/>
        </w:rPr>
        <w:t>工作为财政对部门重点评价</w:t>
      </w:r>
      <w:r w:rsidR="000B15EB" w:rsidRPr="00B6333A">
        <w:rPr>
          <w:rFonts w:ascii="楷体" w:eastAsia="楷体" w:hAnsi="楷体" w:cs="仿宋_GB2312" w:hint="eastAsia"/>
          <w:sz w:val="32"/>
          <w:szCs w:val="32"/>
          <w:highlight w:val="yellow"/>
        </w:rPr>
        <w:t>。</w:t>
      </w:r>
      <w:r w:rsidR="000B15EB" w:rsidRPr="00B6333A">
        <w:rPr>
          <w:rFonts w:ascii="楷体" w:eastAsia="楷体" w:hAnsi="楷体" w:cs="仿宋_GB2312"/>
          <w:sz w:val="32"/>
          <w:szCs w:val="32"/>
          <w:highlight w:val="yellow"/>
        </w:rPr>
        <w:t>绩效情况</w:t>
      </w:r>
      <w:r w:rsidR="000B15EB" w:rsidRPr="00B6333A">
        <w:rPr>
          <w:rFonts w:ascii="楷体" w:eastAsia="楷体" w:hAnsi="楷体" w:cs="仿宋_GB2312" w:hint="eastAsia"/>
          <w:sz w:val="32"/>
          <w:szCs w:val="32"/>
          <w:highlight w:val="yellow"/>
        </w:rPr>
        <w:t>均</w:t>
      </w:r>
      <w:r w:rsidR="000B15EB" w:rsidRPr="00B6333A">
        <w:rPr>
          <w:rFonts w:ascii="楷体" w:eastAsia="楷体" w:hAnsi="楷体" w:cs="仿宋_GB2312"/>
          <w:sz w:val="32"/>
          <w:szCs w:val="32"/>
          <w:highlight w:val="yellow"/>
        </w:rPr>
        <w:t>由部门在文本中汇总说明，</w:t>
      </w:r>
      <w:r w:rsidR="000B15EB" w:rsidRPr="00B6333A">
        <w:rPr>
          <w:rFonts w:ascii="楷体" w:eastAsia="楷体" w:hAnsi="楷体" w:cs="仿宋_GB2312" w:hint="eastAsia"/>
          <w:sz w:val="32"/>
          <w:szCs w:val="32"/>
          <w:highlight w:val="yellow"/>
        </w:rPr>
        <w:t>无需</w:t>
      </w:r>
      <w:r w:rsidR="000B15EB" w:rsidRPr="00B6333A">
        <w:rPr>
          <w:rFonts w:ascii="楷体" w:eastAsia="楷体" w:hAnsi="楷体" w:cs="仿宋_GB2312"/>
          <w:sz w:val="32"/>
          <w:szCs w:val="32"/>
          <w:highlight w:val="yellow"/>
        </w:rPr>
        <w:t>公开绩效自评表。</w:t>
      </w:r>
    </w:p>
    <w:p w:rsidR="00B409A9" w:rsidRPr="00832783" w:rsidRDefault="007B6D34" w:rsidP="00B409A9">
      <w:pPr>
        <w:tabs>
          <w:tab w:val="left" w:pos="7513"/>
        </w:tabs>
        <w:adjustRightInd w:val="0"/>
        <w:snapToGrid w:val="0"/>
        <w:spacing w:line="600" w:lineRule="exact"/>
        <w:ind w:firstLineChars="200" w:firstLine="640"/>
        <w:rPr>
          <w:rFonts w:ascii="黑体" w:eastAsia="黑体" w:hAnsi="黑体"/>
          <w:sz w:val="32"/>
          <w:szCs w:val="32"/>
        </w:rPr>
      </w:pPr>
      <w:r w:rsidRPr="00832783">
        <w:rPr>
          <w:rFonts w:ascii="黑体" w:eastAsia="黑体" w:hAnsi="黑体" w:hint="eastAsia"/>
          <w:sz w:val="32"/>
          <w:szCs w:val="32"/>
        </w:rPr>
        <w:t>七</w:t>
      </w:r>
      <w:r w:rsidR="00B409A9" w:rsidRPr="00832783">
        <w:rPr>
          <w:rFonts w:ascii="黑体" w:eastAsia="黑体" w:hAnsi="黑体" w:hint="eastAsia"/>
          <w:sz w:val="32"/>
          <w:szCs w:val="32"/>
        </w:rPr>
        <w:t>、其他重要事项说明</w:t>
      </w:r>
    </w:p>
    <w:p w:rsidR="00B409A9" w:rsidRPr="00832783" w:rsidRDefault="00B409A9" w:rsidP="009B40E6">
      <w:pPr>
        <w:tabs>
          <w:tab w:val="left" w:pos="7513"/>
        </w:tabs>
        <w:adjustRightInd w:val="0"/>
        <w:snapToGrid w:val="0"/>
        <w:spacing w:line="600" w:lineRule="exact"/>
        <w:ind w:firstLineChars="200" w:firstLine="643"/>
        <w:rPr>
          <w:rFonts w:ascii="黑体" w:eastAsia="黑体" w:hAnsi="黑体" w:cs="仿宋_GB2312"/>
          <w:bCs/>
          <w:sz w:val="32"/>
          <w:szCs w:val="32"/>
        </w:rPr>
      </w:pPr>
      <w:r w:rsidRPr="00832783">
        <w:rPr>
          <w:rFonts w:ascii="楷体" w:eastAsia="楷体" w:hAnsi="楷体" w:hint="eastAsia"/>
          <w:b/>
          <w:sz w:val="32"/>
          <w:szCs w:val="32"/>
        </w:rPr>
        <w:t>（一）机关运行经费</w:t>
      </w:r>
    </w:p>
    <w:p w:rsidR="00B409A9" w:rsidRPr="00832783" w:rsidRDefault="00E104EE" w:rsidP="00B409A9">
      <w:pPr>
        <w:tabs>
          <w:tab w:val="left" w:pos="7513"/>
        </w:tabs>
        <w:adjustRightInd w:val="0"/>
        <w:snapToGrid w:val="0"/>
        <w:spacing w:line="600" w:lineRule="exact"/>
        <w:ind w:firstLineChars="200" w:firstLine="640"/>
        <w:rPr>
          <w:rFonts w:ascii="仿宋" w:eastAsia="仿宋" w:hAnsi="仿宋" w:cs="仿宋_GB2312"/>
          <w:sz w:val="32"/>
          <w:szCs w:val="32"/>
        </w:rPr>
      </w:pPr>
      <w:r w:rsidRPr="00832783">
        <w:rPr>
          <w:rFonts w:ascii="仿宋" w:eastAsia="仿宋" w:hAnsi="仿宋" w:cs="仿宋_GB2312" w:hint="eastAsia"/>
          <w:sz w:val="32"/>
          <w:szCs w:val="32"/>
        </w:rPr>
        <w:lastRenderedPageBreak/>
        <w:t>2019</w:t>
      </w:r>
      <w:r w:rsidR="00B409A9" w:rsidRPr="00832783">
        <w:rPr>
          <w:rFonts w:ascii="仿宋" w:eastAsia="仿宋" w:hAnsi="仿宋" w:cs="仿宋_GB2312" w:hint="eastAsia"/>
          <w:sz w:val="32"/>
          <w:szCs w:val="32"/>
        </w:rPr>
        <w:t>年度</w:t>
      </w:r>
      <w:r w:rsidR="00B409A9" w:rsidRPr="00832783">
        <w:rPr>
          <w:rFonts w:ascii="仿宋" w:eastAsia="仿宋" w:hAnsi="仿宋" w:cs="仿宋_GB2312"/>
          <w:sz w:val="32"/>
          <w:szCs w:val="32"/>
        </w:rPr>
        <w:t>机关运行经费支出</w:t>
      </w:r>
      <w:r w:rsidR="00C2465F">
        <w:rPr>
          <w:rFonts w:ascii="仿宋" w:eastAsia="仿宋" w:hAnsi="仿宋" w:cs="仿宋_GB2312"/>
          <w:sz w:val="32"/>
          <w:szCs w:val="32"/>
        </w:rPr>
        <w:t>1194.82</w:t>
      </w:r>
      <w:r w:rsidR="00B409A9" w:rsidRPr="00832783">
        <w:rPr>
          <w:rFonts w:ascii="仿宋" w:eastAsia="仿宋" w:hAnsi="仿宋" w:cs="仿宋_GB2312"/>
          <w:sz w:val="32"/>
          <w:szCs w:val="32"/>
        </w:rPr>
        <w:t>万元，比</w:t>
      </w:r>
      <w:r w:rsidR="00B409A9" w:rsidRPr="00832783">
        <w:rPr>
          <w:rFonts w:ascii="仿宋" w:eastAsia="仿宋" w:hAnsi="仿宋" w:hint="eastAsia"/>
          <w:sz w:val="32"/>
          <w:szCs w:val="32"/>
        </w:rPr>
        <w:t>上年</w:t>
      </w:r>
      <w:r w:rsidR="00B409A9" w:rsidRPr="00832783">
        <w:rPr>
          <w:rFonts w:ascii="仿宋" w:eastAsia="仿宋" w:hAnsi="仿宋" w:cs="仿宋_GB2312"/>
          <w:sz w:val="32"/>
          <w:szCs w:val="32"/>
        </w:rPr>
        <w:t>决算数增长</w:t>
      </w:r>
      <w:r w:rsidR="006A23BB">
        <w:rPr>
          <w:rFonts w:ascii="仿宋" w:eastAsia="仿宋" w:hAnsi="仿宋" w:cs="仿宋_GB2312"/>
          <w:sz w:val="32"/>
          <w:szCs w:val="32"/>
        </w:rPr>
        <w:t>142.35</w:t>
      </w:r>
      <w:r w:rsidR="00B409A9" w:rsidRPr="00832783">
        <w:rPr>
          <w:rFonts w:ascii="仿宋" w:eastAsia="仿宋" w:hAnsi="仿宋" w:cs="仿宋_GB2312"/>
          <w:sz w:val="32"/>
          <w:szCs w:val="32"/>
        </w:rPr>
        <w:t>%，主要是:</w:t>
      </w:r>
      <w:r w:rsidR="00C2465F" w:rsidRPr="00C2465F">
        <w:rPr>
          <w:rFonts w:ascii="仿宋" w:eastAsia="仿宋" w:hAnsi="仿宋" w:hint="eastAsia"/>
          <w:sz w:val="32"/>
          <w:szCs w:val="32"/>
        </w:rPr>
        <w:t xml:space="preserve"> </w:t>
      </w:r>
      <w:r w:rsidR="00C2465F">
        <w:rPr>
          <w:rFonts w:ascii="仿宋" w:eastAsia="仿宋" w:hAnsi="仿宋" w:hint="eastAsia"/>
          <w:sz w:val="32"/>
          <w:szCs w:val="32"/>
        </w:rPr>
        <w:t>人员</w:t>
      </w:r>
      <w:r w:rsidR="00C2465F">
        <w:rPr>
          <w:rFonts w:ascii="仿宋" w:eastAsia="仿宋" w:hAnsi="仿宋"/>
          <w:sz w:val="32"/>
          <w:szCs w:val="32"/>
        </w:rPr>
        <w:t>增加</w:t>
      </w:r>
      <w:r w:rsidR="00C2465F">
        <w:rPr>
          <w:rFonts w:ascii="仿宋" w:eastAsia="仿宋" w:hAnsi="仿宋" w:hint="eastAsia"/>
          <w:sz w:val="32"/>
          <w:szCs w:val="32"/>
        </w:rPr>
        <w:t>、</w:t>
      </w:r>
      <w:r w:rsidR="00C2465F">
        <w:rPr>
          <w:rFonts w:ascii="仿宋" w:eastAsia="仿宋" w:hAnsi="仿宋"/>
          <w:sz w:val="32"/>
          <w:szCs w:val="32"/>
        </w:rPr>
        <w:t>人大“</w:t>
      </w:r>
      <w:r w:rsidR="00C2465F">
        <w:rPr>
          <w:rFonts w:ascii="仿宋" w:eastAsia="仿宋" w:hAnsi="仿宋" w:hint="eastAsia"/>
          <w:sz w:val="32"/>
          <w:szCs w:val="32"/>
        </w:rPr>
        <w:t>一</w:t>
      </w:r>
      <w:r w:rsidR="00C2465F">
        <w:rPr>
          <w:rFonts w:ascii="仿宋" w:eastAsia="仿宋" w:hAnsi="仿宋"/>
          <w:sz w:val="32"/>
          <w:szCs w:val="32"/>
        </w:rPr>
        <w:t>四七九”</w:t>
      </w:r>
      <w:r w:rsidR="00C2465F">
        <w:rPr>
          <w:rFonts w:ascii="仿宋" w:eastAsia="仿宋" w:hAnsi="仿宋" w:hint="eastAsia"/>
          <w:sz w:val="32"/>
          <w:szCs w:val="32"/>
        </w:rPr>
        <w:t>会议支出</w:t>
      </w:r>
      <w:r w:rsidR="00C2465F">
        <w:rPr>
          <w:rFonts w:ascii="仿宋" w:eastAsia="仿宋" w:hAnsi="仿宋"/>
          <w:sz w:val="32"/>
          <w:szCs w:val="32"/>
        </w:rPr>
        <w:t>增加及其他支出增加</w:t>
      </w:r>
      <w:r w:rsidR="00B409A9" w:rsidRPr="00832783">
        <w:rPr>
          <w:rFonts w:ascii="仿宋" w:eastAsia="仿宋" w:hAnsi="仿宋" w:cs="仿宋_GB2312"/>
          <w:sz w:val="32"/>
          <w:szCs w:val="32"/>
        </w:rPr>
        <w:t>。</w:t>
      </w:r>
    </w:p>
    <w:p w:rsidR="00B409A9" w:rsidRPr="00832783" w:rsidRDefault="00B409A9" w:rsidP="009B40E6">
      <w:pPr>
        <w:autoSpaceDE w:val="0"/>
        <w:autoSpaceDN w:val="0"/>
        <w:adjustRightInd w:val="0"/>
        <w:spacing w:line="600" w:lineRule="exact"/>
        <w:ind w:firstLineChars="200" w:firstLine="643"/>
        <w:jc w:val="left"/>
        <w:rPr>
          <w:rFonts w:ascii="黑体" w:eastAsia="黑体" w:hAnsi="黑体" w:cs="仿宋_GB2312"/>
          <w:kern w:val="0"/>
          <w:sz w:val="32"/>
          <w:szCs w:val="32"/>
        </w:rPr>
      </w:pPr>
      <w:r w:rsidRPr="00832783">
        <w:rPr>
          <w:rFonts w:ascii="楷体" w:eastAsia="楷体" w:hAnsi="楷体" w:hint="eastAsia"/>
          <w:b/>
          <w:sz w:val="32"/>
          <w:szCs w:val="32"/>
        </w:rPr>
        <w:t>（二）政府采购情况</w:t>
      </w:r>
    </w:p>
    <w:p w:rsidR="00B409A9" w:rsidRPr="00832783" w:rsidRDefault="00B409A9" w:rsidP="00B409A9">
      <w:pPr>
        <w:autoSpaceDE w:val="0"/>
        <w:autoSpaceDN w:val="0"/>
        <w:adjustRightInd w:val="0"/>
        <w:spacing w:line="600" w:lineRule="exact"/>
        <w:ind w:firstLineChars="200" w:firstLine="640"/>
        <w:jc w:val="left"/>
        <w:rPr>
          <w:rFonts w:ascii="仿宋" w:eastAsia="仿宋" w:hAnsi="仿宋" w:cs="仿宋_GB2312"/>
          <w:sz w:val="32"/>
          <w:szCs w:val="32"/>
        </w:rPr>
      </w:pPr>
      <w:r w:rsidRPr="00832783">
        <w:rPr>
          <w:rFonts w:ascii="仿宋" w:eastAsia="仿宋" w:hAnsi="仿宋" w:cs="仿宋_GB2312" w:hint="eastAsia"/>
          <w:kern w:val="0"/>
          <w:sz w:val="32"/>
          <w:szCs w:val="32"/>
        </w:rPr>
        <w:t>本部门</w:t>
      </w:r>
      <w:r w:rsidR="00E104EE" w:rsidRPr="00832783">
        <w:rPr>
          <w:rFonts w:ascii="仿宋" w:eastAsia="仿宋" w:hAnsi="仿宋" w:cs="仿宋_GB2312" w:hint="eastAsia"/>
          <w:sz w:val="32"/>
          <w:szCs w:val="32"/>
        </w:rPr>
        <w:t>2019</w:t>
      </w:r>
      <w:r w:rsidRPr="00832783">
        <w:rPr>
          <w:rFonts w:ascii="仿宋" w:eastAsia="仿宋" w:hAnsi="仿宋" w:cs="仿宋_GB2312" w:hint="eastAsia"/>
          <w:sz w:val="32"/>
          <w:szCs w:val="32"/>
        </w:rPr>
        <w:t>年度</w:t>
      </w:r>
      <w:r w:rsidRPr="00832783">
        <w:rPr>
          <w:rFonts w:ascii="仿宋" w:eastAsia="仿宋" w:hAnsi="仿宋" w:cs="仿宋_GB2312"/>
          <w:kern w:val="0"/>
          <w:sz w:val="32"/>
          <w:szCs w:val="32"/>
        </w:rPr>
        <w:t>政府采购支出总额</w:t>
      </w:r>
      <w:r w:rsidR="004E0A78">
        <w:rPr>
          <w:rFonts w:ascii="仿宋" w:eastAsia="仿宋" w:hAnsi="仿宋" w:cs="仿宋_GB2312" w:hint="eastAsia"/>
          <w:sz w:val="32"/>
          <w:szCs w:val="32"/>
        </w:rPr>
        <w:t>1</w:t>
      </w:r>
      <w:r w:rsidR="004E0A78">
        <w:rPr>
          <w:rFonts w:ascii="仿宋" w:eastAsia="仿宋" w:hAnsi="仿宋" w:cs="仿宋_GB2312"/>
          <w:sz w:val="32"/>
          <w:szCs w:val="32"/>
        </w:rPr>
        <w:t>50</w:t>
      </w:r>
      <w:r w:rsidRPr="00832783">
        <w:rPr>
          <w:rFonts w:ascii="仿宋" w:eastAsia="仿宋" w:hAnsi="仿宋" w:cs="仿宋_GB2312" w:hint="eastAsia"/>
          <w:kern w:val="0"/>
          <w:sz w:val="32"/>
          <w:szCs w:val="32"/>
        </w:rPr>
        <w:t>万元，其中：政府采购货物支出</w:t>
      </w:r>
      <w:r w:rsidR="004E0A78">
        <w:rPr>
          <w:rFonts w:ascii="仿宋" w:eastAsia="仿宋" w:hAnsi="仿宋" w:cs="仿宋_GB2312" w:hint="eastAsia"/>
          <w:sz w:val="32"/>
          <w:szCs w:val="32"/>
        </w:rPr>
        <w:t>1</w:t>
      </w:r>
      <w:r w:rsidR="004E0A78">
        <w:rPr>
          <w:rFonts w:ascii="仿宋" w:eastAsia="仿宋" w:hAnsi="仿宋" w:cs="仿宋_GB2312"/>
          <w:sz w:val="32"/>
          <w:szCs w:val="32"/>
        </w:rPr>
        <w:t>50</w:t>
      </w:r>
      <w:r w:rsidRPr="00832783">
        <w:rPr>
          <w:rFonts w:ascii="仿宋" w:eastAsia="仿宋" w:hAnsi="仿宋" w:cs="仿宋_GB2312" w:hint="eastAsia"/>
          <w:kern w:val="0"/>
          <w:sz w:val="32"/>
          <w:szCs w:val="32"/>
        </w:rPr>
        <w:t>万元、政府采购工程支出</w:t>
      </w:r>
      <w:r w:rsidR="004E0A78">
        <w:rPr>
          <w:rFonts w:ascii="仿宋" w:eastAsia="仿宋" w:hAnsi="仿宋" w:cs="仿宋_GB2312" w:hint="eastAsia"/>
          <w:sz w:val="32"/>
          <w:szCs w:val="32"/>
        </w:rPr>
        <w:t>0</w:t>
      </w:r>
      <w:r w:rsidRPr="00832783">
        <w:rPr>
          <w:rFonts w:ascii="仿宋" w:eastAsia="仿宋" w:hAnsi="仿宋" w:cs="仿宋_GB2312" w:hint="eastAsia"/>
          <w:kern w:val="0"/>
          <w:sz w:val="32"/>
          <w:szCs w:val="32"/>
        </w:rPr>
        <w:t>万元、政府采购服务支出</w:t>
      </w:r>
      <w:r w:rsidR="004E0A78">
        <w:rPr>
          <w:rFonts w:ascii="仿宋" w:eastAsia="仿宋" w:hAnsi="仿宋" w:cs="仿宋_GB2312" w:hint="eastAsia"/>
          <w:sz w:val="32"/>
          <w:szCs w:val="32"/>
        </w:rPr>
        <w:t>0</w:t>
      </w:r>
      <w:r w:rsidRPr="00832783">
        <w:rPr>
          <w:rFonts w:ascii="仿宋" w:eastAsia="仿宋" w:hAnsi="仿宋" w:cs="仿宋_GB2312" w:hint="eastAsia"/>
          <w:kern w:val="0"/>
          <w:sz w:val="32"/>
          <w:szCs w:val="32"/>
        </w:rPr>
        <w:t>万元。</w:t>
      </w:r>
      <w:r w:rsidR="003C28CE" w:rsidRPr="00832783">
        <w:rPr>
          <w:rFonts w:ascii="仿宋" w:eastAsia="仿宋" w:hAnsi="仿宋" w:cs="仿宋_GB2312" w:hint="eastAsia"/>
          <w:sz w:val="32"/>
          <w:szCs w:val="32"/>
        </w:rPr>
        <w:t>授予中小企业合同金</w:t>
      </w:r>
      <w:r w:rsidR="004E0A78">
        <w:rPr>
          <w:rFonts w:ascii="仿宋" w:eastAsia="仿宋" w:hAnsi="仿宋" w:cs="仿宋_GB2312" w:hint="eastAsia"/>
          <w:sz w:val="32"/>
          <w:szCs w:val="32"/>
        </w:rPr>
        <w:t>1</w:t>
      </w:r>
      <w:r w:rsidR="004E0A78">
        <w:rPr>
          <w:rFonts w:ascii="仿宋" w:eastAsia="仿宋" w:hAnsi="仿宋" w:cs="仿宋_GB2312"/>
          <w:sz w:val="32"/>
          <w:szCs w:val="32"/>
        </w:rPr>
        <w:t>50</w:t>
      </w:r>
      <w:r w:rsidR="003C28CE" w:rsidRPr="00832783">
        <w:rPr>
          <w:rFonts w:ascii="仿宋" w:eastAsia="仿宋" w:hAnsi="仿宋" w:cs="仿宋_GB2312" w:hint="eastAsia"/>
          <w:sz w:val="32"/>
          <w:szCs w:val="32"/>
        </w:rPr>
        <w:t>万元，占政府采购支出总额的</w:t>
      </w:r>
      <w:r w:rsidR="004E0A78">
        <w:rPr>
          <w:rFonts w:ascii="仿宋" w:eastAsia="仿宋" w:hAnsi="仿宋" w:cs="仿宋_GB2312" w:hint="eastAsia"/>
          <w:sz w:val="32"/>
          <w:szCs w:val="32"/>
        </w:rPr>
        <w:t>1</w:t>
      </w:r>
      <w:r w:rsidR="004E0A78">
        <w:rPr>
          <w:rFonts w:ascii="仿宋" w:eastAsia="仿宋" w:hAnsi="仿宋" w:cs="仿宋_GB2312"/>
          <w:sz w:val="32"/>
          <w:szCs w:val="32"/>
        </w:rPr>
        <w:t>00</w:t>
      </w:r>
      <w:r w:rsidR="003C28CE" w:rsidRPr="00832783">
        <w:rPr>
          <w:rFonts w:ascii="仿宋" w:eastAsia="仿宋" w:hAnsi="仿宋" w:cs="仿宋_GB2312"/>
          <w:sz w:val="32"/>
          <w:szCs w:val="32"/>
        </w:rPr>
        <w:t>%</w:t>
      </w:r>
      <w:r w:rsidR="003C28CE" w:rsidRPr="00832783">
        <w:rPr>
          <w:rFonts w:ascii="仿宋" w:eastAsia="仿宋" w:hAnsi="仿宋" w:cs="仿宋_GB2312" w:hint="eastAsia"/>
          <w:sz w:val="32"/>
          <w:szCs w:val="32"/>
        </w:rPr>
        <w:t>。</w:t>
      </w:r>
    </w:p>
    <w:p w:rsidR="00B409A9" w:rsidRPr="00832783" w:rsidRDefault="00B409A9" w:rsidP="009B40E6">
      <w:pPr>
        <w:tabs>
          <w:tab w:val="left" w:pos="7513"/>
        </w:tabs>
        <w:adjustRightInd w:val="0"/>
        <w:snapToGrid w:val="0"/>
        <w:spacing w:line="600" w:lineRule="exact"/>
        <w:ind w:firstLineChars="220" w:firstLine="707"/>
        <w:rPr>
          <w:rFonts w:ascii="黑体" w:eastAsia="黑体" w:hAnsi="黑体" w:cs="Times New Roman"/>
          <w:sz w:val="32"/>
          <w:szCs w:val="32"/>
        </w:rPr>
      </w:pPr>
      <w:r w:rsidRPr="00832783">
        <w:rPr>
          <w:rFonts w:ascii="楷体" w:eastAsia="楷体" w:hAnsi="楷体" w:hint="eastAsia"/>
          <w:b/>
          <w:sz w:val="32"/>
          <w:szCs w:val="32"/>
        </w:rPr>
        <w:t>（三）国有资产占用使用情况</w:t>
      </w:r>
    </w:p>
    <w:p w:rsidR="00B409A9" w:rsidRPr="00832783" w:rsidRDefault="00B409A9" w:rsidP="00B409A9">
      <w:pPr>
        <w:tabs>
          <w:tab w:val="left" w:pos="7513"/>
        </w:tabs>
        <w:adjustRightInd w:val="0"/>
        <w:snapToGrid w:val="0"/>
        <w:spacing w:line="600" w:lineRule="exact"/>
        <w:ind w:firstLineChars="220" w:firstLine="704"/>
        <w:rPr>
          <w:rFonts w:ascii="仿宋" w:eastAsia="仿宋" w:hAnsi="仿宋" w:cs="仿宋_GB2312"/>
          <w:kern w:val="0"/>
          <w:sz w:val="32"/>
          <w:szCs w:val="32"/>
        </w:rPr>
      </w:pPr>
      <w:r w:rsidRPr="00832783">
        <w:rPr>
          <w:rFonts w:ascii="仿宋" w:eastAsia="仿宋" w:hAnsi="仿宋" w:cs="仿宋_GB2312" w:hint="eastAsia"/>
          <w:kern w:val="0"/>
          <w:sz w:val="32"/>
          <w:szCs w:val="32"/>
        </w:rPr>
        <w:t>截至</w:t>
      </w:r>
      <w:r w:rsidR="00E104EE" w:rsidRPr="00832783">
        <w:rPr>
          <w:rFonts w:ascii="仿宋" w:eastAsia="仿宋" w:hAnsi="仿宋" w:hint="eastAsia"/>
          <w:sz w:val="32"/>
          <w:szCs w:val="32"/>
        </w:rPr>
        <w:t>2019</w:t>
      </w:r>
      <w:r w:rsidRPr="00832783">
        <w:rPr>
          <w:rFonts w:ascii="仿宋" w:eastAsia="仿宋" w:hAnsi="仿宋" w:cs="仿宋_GB2312" w:hint="eastAsia"/>
          <w:kern w:val="0"/>
          <w:sz w:val="32"/>
          <w:szCs w:val="32"/>
        </w:rPr>
        <w:t>年</w:t>
      </w:r>
      <w:r w:rsidRPr="00832783">
        <w:rPr>
          <w:rFonts w:ascii="仿宋" w:eastAsia="仿宋" w:hAnsi="仿宋" w:cs="仿宋_GB2312"/>
          <w:kern w:val="0"/>
          <w:sz w:val="32"/>
          <w:szCs w:val="32"/>
        </w:rPr>
        <w:t>12月31日，本部门共有车辆</w:t>
      </w:r>
      <w:r w:rsidR="000D4F29">
        <w:rPr>
          <w:rFonts w:ascii="仿宋" w:eastAsia="仿宋" w:hAnsi="仿宋" w:cs="仿宋_GB2312" w:hint="eastAsia"/>
          <w:sz w:val="32"/>
          <w:szCs w:val="32"/>
        </w:rPr>
        <w:t>6</w:t>
      </w:r>
      <w:r w:rsidRPr="00832783">
        <w:rPr>
          <w:rFonts w:ascii="仿宋" w:eastAsia="仿宋" w:hAnsi="仿宋" w:cs="仿宋_GB2312" w:hint="eastAsia"/>
          <w:kern w:val="0"/>
          <w:sz w:val="32"/>
          <w:szCs w:val="32"/>
        </w:rPr>
        <w:t>辆，其中：</w:t>
      </w:r>
      <w:r w:rsidR="001618A9">
        <w:rPr>
          <w:rFonts w:ascii="仿宋" w:eastAsia="仿宋" w:hAnsi="仿宋" w:cs="仿宋_GB2312" w:hint="eastAsia"/>
          <w:kern w:val="0"/>
          <w:sz w:val="32"/>
          <w:szCs w:val="32"/>
        </w:rPr>
        <w:t>副</w:t>
      </w:r>
      <w:r w:rsidRPr="00832783">
        <w:rPr>
          <w:rFonts w:ascii="仿宋" w:eastAsia="仿宋" w:hAnsi="仿宋" w:cs="仿宋_GB2312" w:hint="eastAsia"/>
          <w:kern w:val="0"/>
          <w:sz w:val="32"/>
          <w:szCs w:val="32"/>
        </w:rPr>
        <w:t>部</w:t>
      </w:r>
      <w:r w:rsidR="001618A9">
        <w:rPr>
          <w:rFonts w:ascii="仿宋" w:eastAsia="仿宋" w:hAnsi="仿宋" w:cs="仿宋_GB2312" w:hint="eastAsia"/>
          <w:kern w:val="0"/>
          <w:sz w:val="32"/>
          <w:szCs w:val="32"/>
        </w:rPr>
        <w:t>（省）</w:t>
      </w:r>
      <w:r w:rsidRPr="00832783">
        <w:rPr>
          <w:rFonts w:ascii="仿宋" w:eastAsia="仿宋" w:hAnsi="仿宋" w:cs="仿宋_GB2312" w:hint="eastAsia"/>
          <w:kern w:val="0"/>
          <w:sz w:val="32"/>
          <w:szCs w:val="32"/>
        </w:rPr>
        <w:t>级</w:t>
      </w:r>
      <w:r w:rsidR="001618A9">
        <w:rPr>
          <w:rFonts w:ascii="仿宋" w:eastAsia="仿宋" w:hAnsi="仿宋" w:cs="仿宋_GB2312" w:hint="eastAsia"/>
          <w:kern w:val="0"/>
          <w:sz w:val="32"/>
          <w:szCs w:val="32"/>
        </w:rPr>
        <w:t>以上领导</w:t>
      </w:r>
      <w:r w:rsidRPr="00832783">
        <w:rPr>
          <w:rFonts w:ascii="仿宋" w:eastAsia="仿宋" w:hAnsi="仿宋" w:cs="仿宋_GB2312" w:hint="eastAsia"/>
          <w:kern w:val="0"/>
          <w:sz w:val="32"/>
          <w:szCs w:val="32"/>
        </w:rPr>
        <w:t>用车</w:t>
      </w:r>
      <w:r w:rsidR="000D4F29">
        <w:rPr>
          <w:rFonts w:ascii="仿宋" w:eastAsia="仿宋" w:hAnsi="仿宋" w:cs="仿宋_GB2312" w:hint="eastAsia"/>
          <w:sz w:val="32"/>
          <w:szCs w:val="32"/>
        </w:rPr>
        <w:t>0</w:t>
      </w:r>
      <w:r w:rsidR="001618A9">
        <w:rPr>
          <w:rFonts w:ascii="仿宋" w:eastAsia="仿宋" w:hAnsi="仿宋" w:cs="仿宋_GB2312" w:hint="eastAsia"/>
          <w:kern w:val="0"/>
          <w:sz w:val="32"/>
          <w:szCs w:val="32"/>
        </w:rPr>
        <w:t>辆、主要领导干部</w:t>
      </w:r>
      <w:r w:rsidRPr="00832783">
        <w:rPr>
          <w:rFonts w:ascii="仿宋" w:eastAsia="仿宋" w:hAnsi="仿宋" w:cs="仿宋_GB2312" w:hint="eastAsia"/>
          <w:kern w:val="0"/>
          <w:sz w:val="32"/>
          <w:szCs w:val="32"/>
        </w:rPr>
        <w:t>用车</w:t>
      </w:r>
      <w:r w:rsidR="000D4F29">
        <w:rPr>
          <w:rFonts w:ascii="仿宋" w:eastAsia="仿宋" w:hAnsi="仿宋" w:cs="仿宋_GB2312"/>
          <w:sz w:val="32"/>
          <w:szCs w:val="32"/>
        </w:rPr>
        <w:t>0</w:t>
      </w:r>
      <w:r w:rsidR="001618A9">
        <w:rPr>
          <w:rFonts w:ascii="仿宋" w:eastAsia="仿宋" w:hAnsi="仿宋" w:cs="仿宋_GB2312" w:hint="eastAsia"/>
          <w:kern w:val="0"/>
          <w:sz w:val="32"/>
          <w:szCs w:val="32"/>
        </w:rPr>
        <w:t>辆、机要通信用车</w:t>
      </w:r>
      <w:r w:rsidR="000D4F29">
        <w:rPr>
          <w:rFonts w:ascii="仿宋" w:eastAsia="仿宋" w:hAnsi="仿宋" w:cs="仿宋_GB2312" w:hint="eastAsia"/>
          <w:sz w:val="32"/>
          <w:szCs w:val="32"/>
        </w:rPr>
        <w:t>0</w:t>
      </w:r>
      <w:r w:rsidR="001618A9" w:rsidRPr="00832783">
        <w:rPr>
          <w:rFonts w:ascii="仿宋" w:eastAsia="仿宋" w:hAnsi="仿宋" w:cs="仿宋_GB2312" w:hint="eastAsia"/>
          <w:kern w:val="0"/>
          <w:sz w:val="32"/>
          <w:szCs w:val="32"/>
        </w:rPr>
        <w:t>辆、</w:t>
      </w:r>
      <w:r w:rsidR="001618A9">
        <w:rPr>
          <w:rFonts w:ascii="仿宋" w:eastAsia="仿宋" w:hAnsi="仿宋" w:cs="仿宋_GB2312" w:hint="eastAsia"/>
          <w:kern w:val="0"/>
          <w:sz w:val="32"/>
          <w:szCs w:val="32"/>
        </w:rPr>
        <w:t>应急保障用车</w:t>
      </w:r>
      <w:r w:rsidR="000D4F29">
        <w:rPr>
          <w:rFonts w:ascii="仿宋" w:eastAsia="仿宋" w:hAnsi="仿宋" w:cs="仿宋_GB2312" w:hint="eastAsia"/>
          <w:sz w:val="32"/>
          <w:szCs w:val="32"/>
        </w:rPr>
        <w:t>0</w:t>
      </w:r>
      <w:r w:rsidR="001618A9" w:rsidRPr="00832783">
        <w:rPr>
          <w:rFonts w:ascii="仿宋" w:eastAsia="仿宋" w:hAnsi="仿宋" w:cs="仿宋_GB2312" w:hint="eastAsia"/>
          <w:kern w:val="0"/>
          <w:sz w:val="32"/>
          <w:szCs w:val="32"/>
        </w:rPr>
        <w:t>辆、</w:t>
      </w:r>
      <w:r w:rsidRPr="00832783">
        <w:rPr>
          <w:rFonts w:ascii="仿宋" w:eastAsia="仿宋" w:hAnsi="仿宋" w:cs="仿宋_GB2312" w:hint="eastAsia"/>
          <w:kern w:val="0"/>
          <w:sz w:val="32"/>
          <w:szCs w:val="32"/>
        </w:rPr>
        <w:t>执法执勤用车</w:t>
      </w:r>
      <w:r w:rsidR="000D4F29">
        <w:rPr>
          <w:rFonts w:ascii="仿宋" w:eastAsia="仿宋" w:hAnsi="仿宋" w:cs="仿宋_GB2312"/>
          <w:sz w:val="32"/>
          <w:szCs w:val="32"/>
        </w:rPr>
        <w:t>0</w:t>
      </w:r>
      <w:r w:rsidRPr="00832783">
        <w:rPr>
          <w:rFonts w:ascii="仿宋" w:eastAsia="仿宋" w:hAnsi="仿宋" w:cs="仿宋_GB2312" w:hint="eastAsia"/>
          <w:kern w:val="0"/>
          <w:sz w:val="32"/>
          <w:szCs w:val="32"/>
        </w:rPr>
        <w:t>辆、特种专业技术用车</w:t>
      </w:r>
      <w:r w:rsidR="000D4F29">
        <w:rPr>
          <w:rFonts w:ascii="仿宋" w:eastAsia="仿宋" w:hAnsi="仿宋" w:cs="仿宋_GB2312" w:hint="eastAsia"/>
          <w:sz w:val="32"/>
          <w:szCs w:val="32"/>
        </w:rPr>
        <w:t>0</w:t>
      </w:r>
      <w:r w:rsidRPr="00832783">
        <w:rPr>
          <w:rFonts w:ascii="仿宋" w:eastAsia="仿宋" w:hAnsi="仿宋" w:cs="仿宋_GB2312" w:hint="eastAsia"/>
          <w:kern w:val="0"/>
          <w:sz w:val="32"/>
          <w:szCs w:val="32"/>
        </w:rPr>
        <w:t>辆、</w:t>
      </w:r>
      <w:r w:rsidR="001618A9">
        <w:rPr>
          <w:rFonts w:ascii="仿宋" w:eastAsia="仿宋" w:hAnsi="仿宋" w:cs="仿宋_GB2312" w:hint="eastAsia"/>
          <w:kern w:val="0"/>
          <w:sz w:val="32"/>
          <w:szCs w:val="32"/>
        </w:rPr>
        <w:t>离退休干部用车</w:t>
      </w:r>
      <w:r w:rsidR="000D4F29">
        <w:rPr>
          <w:rFonts w:ascii="仿宋" w:eastAsia="仿宋" w:hAnsi="仿宋" w:cs="仿宋_GB2312" w:hint="eastAsia"/>
          <w:sz w:val="32"/>
          <w:szCs w:val="32"/>
        </w:rPr>
        <w:t>0</w:t>
      </w:r>
      <w:r w:rsidR="001618A9" w:rsidRPr="00832783">
        <w:rPr>
          <w:rFonts w:ascii="仿宋" w:eastAsia="仿宋" w:hAnsi="仿宋" w:cs="仿宋_GB2312" w:hint="eastAsia"/>
          <w:kern w:val="0"/>
          <w:sz w:val="32"/>
          <w:szCs w:val="32"/>
        </w:rPr>
        <w:t>辆、</w:t>
      </w:r>
      <w:r w:rsidRPr="00832783">
        <w:rPr>
          <w:rFonts w:ascii="仿宋" w:eastAsia="仿宋" w:hAnsi="仿宋" w:cs="仿宋_GB2312" w:hint="eastAsia"/>
          <w:kern w:val="0"/>
          <w:sz w:val="32"/>
          <w:szCs w:val="32"/>
        </w:rPr>
        <w:t>其他用车</w:t>
      </w:r>
      <w:r w:rsidR="000D4F29">
        <w:rPr>
          <w:rFonts w:ascii="仿宋" w:eastAsia="仿宋" w:hAnsi="仿宋" w:cs="仿宋_GB2312" w:hint="eastAsia"/>
          <w:sz w:val="32"/>
          <w:szCs w:val="32"/>
        </w:rPr>
        <w:t>6</w:t>
      </w:r>
      <w:r w:rsidRPr="00832783">
        <w:rPr>
          <w:rFonts w:ascii="仿宋" w:eastAsia="仿宋" w:hAnsi="仿宋" w:cs="仿宋_GB2312" w:hint="eastAsia"/>
          <w:kern w:val="0"/>
          <w:sz w:val="32"/>
          <w:szCs w:val="32"/>
        </w:rPr>
        <w:t>辆；单价</w:t>
      </w:r>
      <w:r w:rsidRPr="00832783">
        <w:rPr>
          <w:rFonts w:ascii="仿宋" w:eastAsia="仿宋" w:hAnsi="仿宋" w:cs="仿宋_GB2312"/>
          <w:kern w:val="0"/>
          <w:sz w:val="32"/>
          <w:szCs w:val="32"/>
        </w:rPr>
        <w:t>50万元（含）以上通用设备</w:t>
      </w:r>
      <w:r w:rsidR="000D4F29">
        <w:rPr>
          <w:rFonts w:ascii="仿宋" w:eastAsia="仿宋" w:hAnsi="仿宋" w:cs="仿宋_GB2312" w:hint="eastAsia"/>
          <w:sz w:val="32"/>
          <w:szCs w:val="32"/>
        </w:rPr>
        <w:t>0</w:t>
      </w:r>
      <w:r w:rsidRPr="00832783">
        <w:rPr>
          <w:rFonts w:ascii="仿宋" w:eastAsia="仿宋" w:hAnsi="仿宋" w:cs="仿宋_GB2312" w:hint="eastAsia"/>
          <w:kern w:val="0"/>
          <w:sz w:val="32"/>
          <w:szCs w:val="32"/>
        </w:rPr>
        <w:t>台（套），单价</w:t>
      </w:r>
      <w:r w:rsidRPr="00832783">
        <w:rPr>
          <w:rFonts w:ascii="仿宋" w:eastAsia="仿宋" w:hAnsi="仿宋" w:cs="仿宋_GB2312"/>
          <w:kern w:val="0"/>
          <w:sz w:val="32"/>
          <w:szCs w:val="32"/>
        </w:rPr>
        <w:t>100万元（含）以上专用设备</w:t>
      </w:r>
      <w:r w:rsidR="000D4F29">
        <w:rPr>
          <w:rFonts w:ascii="仿宋" w:eastAsia="仿宋" w:hAnsi="仿宋" w:cs="仿宋_GB2312" w:hint="eastAsia"/>
          <w:sz w:val="32"/>
          <w:szCs w:val="32"/>
        </w:rPr>
        <w:t>0</w:t>
      </w:r>
      <w:r w:rsidRPr="00832783">
        <w:rPr>
          <w:rFonts w:ascii="仿宋" w:eastAsia="仿宋" w:hAnsi="仿宋" w:cs="仿宋_GB2312" w:hint="eastAsia"/>
          <w:kern w:val="0"/>
          <w:sz w:val="32"/>
          <w:szCs w:val="32"/>
        </w:rPr>
        <w:t>台（套）。</w:t>
      </w:r>
    </w:p>
    <w:p w:rsidR="005636F9" w:rsidRPr="000D4F29" w:rsidRDefault="005636F9" w:rsidP="00B409A9">
      <w:pPr>
        <w:autoSpaceDE w:val="0"/>
        <w:autoSpaceDN w:val="0"/>
        <w:adjustRightInd w:val="0"/>
        <w:spacing w:line="600" w:lineRule="exact"/>
        <w:ind w:firstLineChars="200" w:firstLine="640"/>
        <w:jc w:val="left"/>
        <w:rPr>
          <w:rFonts w:ascii="仿宋" w:eastAsia="仿宋" w:hAnsi="仿宋" w:cs="仿宋_GB2312"/>
          <w:sz w:val="32"/>
          <w:szCs w:val="32"/>
        </w:rPr>
      </w:pPr>
      <w:bookmarkStart w:id="0" w:name="_GoBack"/>
      <w:bookmarkEnd w:id="0"/>
    </w:p>
    <w:p w:rsidR="00B409A9" w:rsidRPr="00832783" w:rsidRDefault="005636F9" w:rsidP="005636F9">
      <w:pPr>
        <w:autoSpaceDE w:val="0"/>
        <w:autoSpaceDN w:val="0"/>
        <w:adjustRightInd w:val="0"/>
        <w:spacing w:line="600" w:lineRule="exact"/>
        <w:ind w:firstLineChars="200" w:firstLine="720"/>
        <w:jc w:val="center"/>
        <w:rPr>
          <w:rFonts w:ascii="仿宋" w:eastAsia="仿宋" w:hAnsi="仿宋"/>
          <w:b/>
          <w:sz w:val="32"/>
          <w:szCs w:val="32"/>
        </w:rPr>
      </w:pPr>
      <w:r w:rsidRPr="00832783">
        <w:rPr>
          <w:rFonts w:ascii="黑体" w:eastAsia="黑体" w:hAnsi="黑体" w:hint="eastAsia"/>
          <w:sz w:val="36"/>
          <w:szCs w:val="36"/>
        </w:rPr>
        <w:t>第四部分 名词解释</w:t>
      </w:r>
    </w:p>
    <w:p w:rsidR="005636F9" w:rsidRPr="00832783" w:rsidRDefault="005636F9" w:rsidP="005636F9">
      <w:pPr>
        <w:autoSpaceDE w:val="0"/>
        <w:autoSpaceDN w:val="0"/>
        <w:adjustRightInd w:val="0"/>
        <w:spacing w:line="600" w:lineRule="exact"/>
        <w:ind w:firstLineChars="200" w:firstLine="640"/>
        <w:jc w:val="left"/>
        <w:rPr>
          <w:rFonts w:ascii="仿宋" w:eastAsia="仿宋" w:hAnsi="仿宋" w:cs="仿宋_GB2312"/>
          <w:kern w:val="0"/>
          <w:sz w:val="32"/>
          <w:szCs w:val="32"/>
        </w:rPr>
      </w:pPr>
    </w:p>
    <w:p w:rsidR="00B409A9" w:rsidRPr="00832783" w:rsidRDefault="005636F9" w:rsidP="00B409A9">
      <w:pPr>
        <w:spacing w:line="600" w:lineRule="exact"/>
        <w:ind w:firstLineChars="221" w:firstLine="707"/>
        <w:rPr>
          <w:rFonts w:ascii="仿宋" w:eastAsia="仿宋" w:hAnsi="仿宋" w:cs="仿宋"/>
          <w:color w:val="000000"/>
          <w:kern w:val="0"/>
          <w:sz w:val="32"/>
          <w:szCs w:val="32"/>
        </w:rPr>
      </w:pPr>
      <w:r w:rsidRPr="00832783">
        <w:rPr>
          <w:rFonts w:ascii="仿宋" w:eastAsia="仿宋" w:hAnsi="仿宋" w:cs="仿宋" w:hint="eastAsia"/>
          <w:color w:val="000000"/>
          <w:kern w:val="0"/>
          <w:sz w:val="32"/>
          <w:szCs w:val="32"/>
        </w:rPr>
        <w:t>一、</w:t>
      </w:r>
      <w:r w:rsidR="00B409A9" w:rsidRPr="00832783">
        <w:rPr>
          <w:rFonts w:ascii="仿宋" w:eastAsia="仿宋" w:hAnsi="仿宋" w:cs="仿宋" w:hint="eastAsia"/>
          <w:color w:val="000000"/>
          <w:kern w:val="0"/>
          <w:sz w:val="32"/>
          <w:szCs w:val="32"/>
        </w:rPr>
        <w:t xml:space="preserve">财政拨款收入：指省级财政当年拨付的资金。 </w:t>
      </w:r>
    </w:p>
    <w:p w:rsidR="00B409A9" w:rsidRPr="00832783" w:rsidRDefault="005636F9" w:rsidP="00B409A9">
      <w:pPr>
        <w:spacing w:line="600" w:lineRule="exact"/>
        <w:ind w:firstLineChars="221" w:firstLine="707"/>
        <w:rPr>
          <w:rFonts w:ascii="仿宋" w:eastAsia="仿宋" w:hAnsi="仿宋" w:cs="仿宋"/>
          <w:color w:val="000000"/>
          <w:kern w:val="0"/>
          <w:sz w:val="32"/>
          <w:szCs w:val="32"/>
        </w:rPr>
      </w:pPr>
      <w:r w:rsidRPr="00832783">
        <w:rPr>
          <w:rFonts w:ascii="仿宋" w:eastAsia="仿宋" w:hAnsi="仿宋" w:cs="仿宋" w:hint="eastAsia"/>
          <w:color w:val="000000"/>
          <w:kern w:val="0"/>
          <w:sz w:val="32"/>
          <w:szCs w:val="32"/>
        </w:rPr>
        <w:t>二、</w:t>
      </w:r>
      <w:r w:rsidR="00B409A9" w:rsidRPr="00832783">
        <w:rPr>
          <w:rFonts w:ascii="仿宋" w:eastAsia="仿宋" w:hAnsi="仿宋" w:cs="仿宋" w:hint="eastAsia"/>
          <w:color w:val="000000"/>
          <w:kern w:val="0"/>
          <w:sz w:val="32"/>
          <w:szCs w:val="32"/>
        </w:rPr>
        <w:t>事业收入：指事业单位开展专业业务活动及辅助活动所取得的收入。</w:t>
      </w:r>
    </w:p>
    <w:p w:rsidR="00B409A9" w:rsidRPr="00832783" w:rsidRDefault="005636F9" w:rsidP="00B409A9">
      <w:pPr>
        <w:spacing w:line="600" w:lineRule="exact"/>
        <w:ind w:firstLineChars="221" w:firstLine="707"/>
        <w:rPr>
          <w:rFonts w:ascii="仿宋" w:eastAsia="仿宋" w:hAnsi="仿宋" w:cs="仿宋"/>
          <w:color w:val="000000"/>
          <w:kern w:val="0"/>
          <w:sz w:val="32"/>
          <w:szCs w:val="32"/>
        </w:rPr>
      </w:pPr>
      <w:r w:rsidRPr="00832783">
        <w:rPr>
          <w:rFonts w:ascii="仿宋" w:eastAsia="仿宋" w:hAnsi="仿宋" w:cs="仿宋" w:hint="eastAsia"/>
          <w:color w:val="000000"/>
          <w:kern w:val="0"/>
          <w:sz w:val="32"/>
          <w:szCs w:val="32"/>
        </w:rPr>
        <w:t>三、</w:t>
      </w:r>
      <w:r w:rsidR="00B409A9" w:rsidRPr="00832783">
        <w:rPr>
          <w:rFonts w:ascii="仿宋" w:eastAsia="仿宋" w:hAnsi="仿宋" w:cs="仿宋" w:hint="eastAsia"/>
          <w:color w:val="000000"/>
          <w:kern w:val="0"/>
          <w:sz w:val="32"/>
          <w:szCs w:val="32"/>
        </w:rPr>
        <w:t xml:space="preserve">经营收入：指事业单位在专业业务活动及其辅助活动之外开展非独立核算经营活动取得的收入。 </w:t>
      </w:r>
    </w:p>
    <w:p w:rsidR="00B409A9" w:rsidRPr="00832783" w:rsidRDefault="005636F9" w:rsidP="00B409A9">
      <w:pPr>
        <w:spacing w:line="600" w:lineRule="exact"/>
        <w:ind w:firstLineChars="221" w:firstLine="707"/>
        <w:rPr>
          <w:rFonts w:ascii="仿宋" w:eastAsia="仿宋" w:hAnsi="仿宋" w:cs="仿宋"/>
          <w:color w:val="000000"/>
          <w:kern w:val="0"/>
          <w:sz w:val="32"/>
          <w:szCs w:val="32"/>
        </w:rPr>
      </w:pPr>
      <w:r w:rsidRPr="00832783">
        <w:rPr>
          <w:rFonts w:ascii="仿宋" w:eastAsia="仿宋" w:hAnsi="仿宋" w:cs="仿宋" w:hint="eastAsia"/>
          <w:color w:val="000000"/>
          <w:kern w:val="0"/>
          <w:sz w:val="32"/>
          <w:szCs w:val="32"/>
        </w:rPr>
        <w:lastRenderedPageBreak/>
        <w:t>四、</w:t>
      </w:r>
      <w:r w:rsidR="00B409A9" w:rsidRPr="00832783">
        <w:rPr>
          <w:rFonts w:ascii="仿宋" w:eastAsia="仿宋" w:hAnsi="仿宋" w:cs="仿宋" w:hint="eastAsia"/>
          <w:color w:val="000000"/>
          <w:kern w:val="0"/>
          <w:sz w:val="32"/>
          <w:szCs w:val="32"/>
        </w:rPr>
        <w:t>其他收入：指除上述</w:t>
      </w:r>
      <w:r w:rsidR="00B409A9" w:rsidRPr="00832783">
        <w:rPr>
          <w:rFonts w:ascii="仿宋" w:eastAsia="仿宋" w:hAnsi="仿宋" w:cs="仿宋"/>
          <w:color w:val="000000"/>
          <w:kern w:val="0"/>
          <w:sz w:val="32"/>
          <w:szCs w:val="32"/>
        </w:rPr>
        <w:t>“</w:t>
      </w:r>
      <w:r w:rsidR="00B409A9" w:rsidRPr="00832783">
        <w:rPr>
          <w:rFonts w:ascii="仿宋" w:eastAsia="仿宋" w:hAnsi="仿宋" w:cs="仿宋" w:hint="eastAsia"/>
          <w:color w:val="000000"/>
          <w:kern w:val="0"/>
          <w:sz w:val="32"/>
          <w:szCs w:val="32"/>
        </w:rPr>
        <w:t>财政拨款收入</w:t>
      </w:r>
      <w:r w:rsidR="00B409A9" w:rsidRPr="00832783">
        <w:rPr>
          <w:rFonts w:ascii="仿宋" w:eastAsia="仿宋" w:hAnsi="仿宋" w:cs="仿宋"/>
          <w:color w:val="000000"/>
          <w:kern w:val="0"/>
          <w:sz w:val="32"/>
          <w:szCs w:val="32"/>
        </w:rPr>
        <w:t>”</w:t>
      </w:r>
      <w:r w:rsidR="00B409A9" w:rsidRPr="00832783">
        <w:rPr>
          <w:rFonts w:ascii="仿宋" w:eastAsia="仿宋" w:hAnsi="仿宋" w:cs="仿宋" w:hint="eastAsia"/>
          <w:color w:val="000000"/>
          <w:kern w:val="0"/>
          <w:sz w:val="32"/>
          <w:szCs w:val="32"/>
        </w:rPr>
        <w:t>、</w:t>
      </w:r>
      <w:r w:rsidR="00B409A9" w:rsidRPr="00832783">
        <w:rPr>
          <w:rFonts w:ascii="仿宋" w:eastAsia="仿宋" w:hAnsi="仿宋" w:cs="仿宋"/>
          <w:color w:val="000000"/>
          <w:kern w:val="0"/>
          <w:sz w:val="32"/>
          <w:szCs w:val="32"/>
        </w:rPr>
        <w:t>“</w:t>
      </w:r>
      <w:r w:rsidR="00B409A9" w:rsidRPr="00832783">
        <w:rPr>
          <w:rFonts w:ascii="仿宋" w:eastAsia="仿宋" w:hAnsi="仿宋" w:cs="仿宋" w:hint="eastAsia"/>
          <w:color w:val="000000"/>
          <w:kern w:val="0"/>
          <w:sz w:val="32"/>
          <w:szCs w:val="32"/>
        </w:rPr>
        <w:t>事业收入</w:t>
      </w:r>
      <w:r w:rsidR="00B409A9" w:rsidRPr="00832783">
        <w:rPr>
          <w:rFonts w:ascii="仿宋" w:eastAsia="仿宋" w:hAnsi="仿宋" w:cs="仿宋"/>
          <w:color w:val="000000"/>
          <w:kern w:val="0"/>
          <w:sz w:val="32"/>
          <w:szCs w:val="32"/>
        </w:rPr>
        <w:t>”</w:t>
      </w:r>
      <w:r w:rsidR="00B409A9" w:rsidRPr="00832783">
        <w:rPr>
          <w:rFonts w:ascii="仿宋" w:eastAsia="仿宋" w:hAnsi="仿宋" w:cs="仿宋" w:hint="eastAsia"/>
          <w:color w:val="000000"/>
          <w:kern w:val="0"/>
          <w:sz w:val="32"/>
          <w:szCs w:val="32"/>
        </w:rPr>
        <w:t>、</w:t>
      </w:r>
      <w:r w:rsidR="00B409A9" w:rsidRPr="00832783">
        <w:rPr>
          <w:rFonts w:ascii="仿宋" w:eastAsia="仿宋" w:hAnsi="仿宋" w:cs="仿宋"/>
          <w:color w:val="000000"/>
          <w:kern w:val="0"/>
          <w:sz w:val="32"/>
          <w:szCs w:val="32"/>
        </w:rPr>
        <w:t>“</w:t>
      </w:r>
      <w:r w:rsidR="00B409A9" w:rsidRPr="00832783">
        <w:rPr>
          <w:rFonts w:ascii="仿宋" w:eastAsia="仿宋" w:hAnsi="仿宋" w:cs="仿宋" w:hint="eastAsia"/>
          <w:color w:val="000000"/>
          <w:kern w:val="0"/>
          <w:sz w:val="32"/>
          <w:szCs w:val="32"/>
        </w:rPr>
        <w:t>经营收入</w:t>
      </w:r>
      <w:r w:rsidR="00B409A9" w:rsidRPr="00832783">
        <w:rPr>
          <w:rFonts w:ascii="仿宋" w:eastAsia="仿宋" w:hAnsi="仿宋" w:cs="仿宋"/>
          <w:color w:val="000000"/>
          <w:kern w:val="0"/>
          <w:sz w:val="32"/>
          <w:szCs w:val="32"/>
        </w:rPr>
        <w:t>”</w:t>
      </w:r>
      <w:r w:rsidR="00B409A9" w:rsidRPr="00832783">
        <w:rPr>
          <w:rFonts w:ascii="仿宋" w:eastAsia="仿宋" w:hAnsi="仿宋" w:cs="仿宋" w:hint="eastAsia"/>
          <w:color w:val="000000"/>
          <w:kern w:val="0"/>
          <w:sz w:val="32"/>
          <w:szCs w:val="32"/>
        </w:rPr>
        <w:t xml:space="preserve">等以外的收入。主要是按规定动用的售房收入、存款利息收入等。 </w:t>
      </w:r>
    </w:p>
    <w:p w:rsidR="00B409A9" w:rsidRPr="00832783" w:rsidRDefault="00B409A9" w:rsidP="00B409A9">
      <w:pPr>
        <w:spacing w:line="600" w:lineRule="exact"/>
        <w:ind w:firstLineChars="221" w:firstLine="707"/>
        <w:rPr>
          <w:rFonts w:ascii="仿宋" w:eastAsia="仿宋" w:hAnsi="仿宋" w:cs="仿宋"/>
          <w:color w:val="000000"/>
          <w:kern w:val="0"/>
          <w:sz w:val="32"/>
          <w:szCs w:val="32"/>
        </w:rPr>
      </w:pPr>
      <w:r w:rsidRPr="00832783">
        <w:rPr>
          <w:rFonts w:ascii="仿宋" w:eastAsia="仿宋" w:hAnsi="仿宋" w:cs="仿宋" w:hint="eastAsia"/>
          <w:color w:val="000000"/>
          <w:kern w:val="0"/>
          <w:sz w:val="32"/>
          <w:szCs w:val="32"/>
        </w:rPr>
        <w:t>五</w:t>
      </w:r>
      <w:r w:rsidR="005636F9" w:rsidRPr="00832783">
        <w:rPr>
          <w:rFonts w:ascii="仿宋" w:eastAsia="仿宋" w:hAnsi="仿宋" w:cs="仿宋" w:hint="eastAsia"/>
          <w:color w:val="000000"/>
          <w:kern w:val="0"/>
          <w:sz w:val="32"/>
          <w:szCs w:val="32"/>
        </w:rPr>
        <w:t>、</w:t>
      </w:r>
      <w:r w:rsidRPr="00832783">
        <w:rPr>
          <w:rFonts w:ascii="仿宋" w:eastAsia="仿宋" w:hAnsi="仿宋" w:cs="仿宋" w:hint="eastAsia"/>
          <w:color w:val="000000"/>
          <w:kern w:val="0"/>
          <w:sz w:val="32"/>
          <w:szCs w:val="32"/>
        </w:rPr>
        <w:t>用事业基金弥补收支差额：指事业单位在当年的</w:t>
      </w:r>
      <w:r w:rsidRPr="00832783">
        <w:rPr>
          <w:rFonts w:ascii="仿宋" w:eastAsia="仿宋" w:hAnsi="仿宋" w:cs="仿宋"/>
          <w:color w:val="000000"/>
          <w:kern w:val="0"/>
          <w:sz w:val="32"/>
          <w:szCs w:val="32"/>
        </w:rPr>
        <w:t>“</w:t>
      </w:r>
      <w:r w:rsidRPr="00832783">
        <w:rPr>
          <w:rFonts w:ascii="仿宋" w:eastAsia="仿宋" w:hAnsi="仿宋" w:cs="仿宋" w:hint="eastAsia"/>
          <w:color w:val="000000"/>
          <w:kern w:val="0"/>
          <w:sz w:val="32"/>
          <w:szCs w:val="32"/>
        </w:rPr>
        <w:t>财政拨款收入</w:t>
      </w:r>
      <w:r w:rsidRPr="00832783">
        <w:rPr>
          <w:rFonts w:ascii="仿宋" w:eastAsia="仿宋" w:hAnsi="仿宋" w:cs="仿宋"/>
          <w:color w:val="000000"/>
          <w:kern w:val="0"/>
          <w:sz w:val="32"/>
          <w:szCs w:val="32"/>
        </w:rPr>
        <w:t>”</w:t>
      </w:r>
      <w:r w:rsidRPr="00832783">
        <w:rPr>
          <w:rFonts w:ascii="仿宋" w:eastAsia="仿宋" w:hAnsi="仿宋" w:cs="仿宋" w:hint="eastAsia"/>
          <w:color w:val="000000"/>
          <w:kern w:val="0"/>
          <w:sz w:val="32"/>
          <w:szCs w:val="32"/>
        </w:rPr>
        <w:t>、</w:t>
      </w:r>
      <w:r w:rsidRPr="00832783">
        <w:rPr>
          <w:rFonts w:ascii="仿宋" w:eastAsia="仿宋" w:hAnsi="仿宋" w:cs="仿宋"/>
          <w:color w:val="000000"/>
          <w:kern w:val="0"/>
          <w:sz w:val="32"/>
          <w:szCs w:val="32"/>
        </w:rPr>
        <w:t>“</w:t>
      </w:r>
      <w:r w:rsidRPr="00832783">
        <w:rPr>
          <w:rFonts w:ascii="仿宋" w:eastAsia="仿宋" w:hAnsi="仿宋" w:cs="仿宋" w:hint="eastAsia"/>
          <w:color w:val="000000"/>
          <w:kern w:val="0"/>
          <w:sz w:val="32"/>
          <w:szCs w:val="32"/>
        </w:rPr>
        <w:t>事业收入</w:t>
      </w:r>
      <w:r w:rsidRPr="00832783">
        <w:rPr>
          <w:rFonts w:ascii="仿宋" w:eastAsia="仿宋" w:hAnsi="仿宋" w:cs="仿宋"/>
          <w:color w:val="000000"/>
          <w:kern w:val="0"/>
          <w:sz w:val="32"/>
          <w:szCs w:val="32"/>
        </w:rPr>
        <w:t>”</w:t>
      </w:r>
      <w:r w:rsidRPr="00832783">
        <w:rPr>
          <w:rFonts w:ascii="仿宋" w:eastAsia="仿宋" w:hAnsi="仿宋" w:cs="仿宋" w:hint="eastAsia"/>
          <w:color w:val="000000"/>
          <w:kern w:val="0"/>
          <w:sz w:val="32"/>
          <w:szCs w:val="32"/>
        </w:rPr>
        <w:t>、</w:t>
      </w:r>
      <w:r w:rsidRPr="00832783">
        <w:rPr>
          <w:rFonts w:ascii="仿宋" w:eastAsia="仿宋" w:hAnsi="仿宋" w:cs="仿宋"/>
          <w:color w:val="000000"/>
          <w:kern w:val="0"/>
          <w:sz w:val="32"/>
          <w:szCs w:val="32"/>
        </w:rPr>
        <w:t>“</w:t>
      </w:r>
      <w:r w:rsidRPr="00832783">
        <w:rPr>
          <w:rFonts w:ascii="仿宋" w:eastAsia="仿宋" w:hAnsi="仿宋" w:cs="仿宋" w:hint="eastAsia"/>
          <w:color w:val="000000"/>
          <w:kern w:val="0"/>
          <w:sz w:val="32"/>
          <w:szCs w:val="32"/>
        </w:rPr>
        <w:t>经营收入</w:t>
      </w:r>
      <w:r w:rsidRPr="00832783">
        <w:rPr>
          <w:rFonts w:ascii="仿宋" w:eastAsia="仿宋" w:hAnsi="仿宋" w:cs="仿宋"/>
          <w:color w:val="000000"/>
          <w:kern w:val="0"/>
          <w:sz w:val="32"/>
          <w:szCs w:val="32"/>
        </w:rPr>
        <w:t>”</w:t>
      </w:r>
      <w:r w:rsidRPr="00832783">
        <w:rPr>
          <w:rFonts w:ascii="仿宋" w:eastAsia="仿宋" w:hAnsi="仿宋" w:cs="仿宋" w:hint="eastAsia"/>
          <w:color w:val="000000"/>
          <w:kern w:val="0"/>
          <w:sz w:val="32"/>
          <w:szCs w:val="32"/>
        </w:rPr>
        <w:t>、</w:t>
      </w:r>
      <w:r w:rsidRPr="00832783">
        <w:rPr>
          <w:rFonts w:ascii="仿宋" w:eastAsia="仿宋" w:hAnsi="仿宋" w:cs="仿宋"/>
          <w:color w:val="000000"/>
          <w:kern w:val="0"/>
          <w:sz w:val="32"/>
          <w:szCs w:val="32"/>
        </w:rPr>
        <w:t>“</w:t>
      </w:r>
      <w:r w:rsidRPr="00832783">
        <w:rPr>
          <w:rFonts w:ascii="仿宋" w:eastAsia="仿宋" w:hAnsi="仿宋" w:cs="仿宋" w:hint="eastAsia"/>
          <w:color w:val="000000"/>
          <w:kern w:val="0"/>
          <w:sz w:val="32"/>
          <w:szCs w:val="32"/>
        </w:rPr>
        <w:t>其他收入</w:t>
      </w:r>
      <w:r w:rsidRPr="00832783">
        <w:rPr>
          <w:rFonts w:ascii="仿宋" w:eastAsia="仿宋" w:hAnsi="仿宋" w:cs="仿宋"/>
          <w:color w:val="000000"/>
          <w:kern w:val="0"/>
          <w:sz w:val="32"/>
          <w:szCs w:val="32"/>
        </w:rPr>
        <w:t>”</w:t>
      </w:r>
      <w:r w:rsidRPr="00832783">
        <w:rPr>
          <w:rFonts w:ascii="仿宋" w:eastAsia="仿宋" w:hAnsi="仿宋" w:cs="仿宋" w:hint="eastAsia"/>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rsidR="00B409A9" w:rsidRPr="00832783" w:rsidRDefault="005636F9" w:rsidP="00B409A9">
      <w:pPr>
        <w:spacing w:line="600" w:lineRule="exact"/>
        <w:ind w:firstLineChars="221" w:firstLine="707"/>
        <w:rPr>
          <w:rFonts w:ascii="仿宋" w:eastAsia="仿宋" w:hAnsi="仿宋" w:cs="仿宋"/>
          <w:color w:val="000000"/>
          <w:kern w:val="0"/>
          <w:sz w:val="32"/>
          <w:szCs w:val="32"/>
        </w:rPr>
      </w:pPr>
      <w:r w:rsidRPr="00832783">
        <w:rPr>
          <w:rFonts w:ascii="仿宋" w:eastAsia="仿宋" w:hAnsi="仿宋" w:cs="仿宋" w:hint="eastAsia"/>
          <w:color w:val="000000"/>
          <w:kern w:val="0"/>
          <w:sz w:val="32"/>
          <w:szCs w:val="32"/>
        </w:rPr>
        <w:t>六、</w:t>
      </w:r>
      <w:r w:rsidR="00B409A9" w:rsidRPr="00832783">
        <w:rPr>
          <w:rFonts w:ascii="仿宋" w:eastAsia="仿宋" w:hAnsi="仿宋" w:cs="仿宋" w:hint="eastAsia"/>
          <w:color w:val="000000"/>
          <w:kern w:val="0"/>
          <w:sz w:val="32"/>
          <w:szCs w:val="32"/>
        </w:rPr>
        <w:t>年初结转和结余：指以前年度尚未完成、结转到本年按有关规定继续使用的资金。</w:t>
      </w:r>
    </w:p>
    <w:p w:rsidR="00B409A9" w:rsidRPr="00832783" w:rsidRDefault="005636F9" w:rsidP="00B409A9">
      <w:pPr>
        <w:pStyle w:val="Default"/>
        <w:spacing w:line="600" w:lineRule="exact"/>
        <w:ind w:firstLine="640"/>
        <w:rPr>
          <w:rFonts w:ascii="仿宋" w:eastAsia="仿宋" w:hAnsi="仿宋" w:cs="仿宋"/>
          <w:sz w:val="32"/>
          <w:szCs w:val="32"/>
        </w:rPr>
      </w:pPr>
      <w:r w:rsidRPr="00832783">
        <w:rPr>
          <w:rFonts w:ascii="仿宋" w:eastAsia="仿宋" w:hAnsi="仿宋" w:cs="仿宋" w:hint="eastAsia"/>
          <w:sz w:val="32"/>
          <w:szCs w:val="32"/>
        </w:rPr>
        <w:t>七、</w:t>
      </w:r>
      <w:r w:rsidR="00B409A9" w:rsidRPr="00832783">
        <w:rPr>
          <w:rFonts w:ascii="仿宋" w:eastAsia="仿宋" w:hAnsi="仿宋" w:cs="仿宋" w:hint="eastAsia"/>
          <w:sz w:val="32"/>
          <w:szCs w:val="32"/>
        </w:rPr>
        <w:t xml:space="preserve">结余分配：指事业单位按规定提取的职工福利基金、事业基金和缴纳的所得税，以及建设单位按规定应交回的基本建设竣工项目结余资金。 </w:t>
      </w:r>
    </w:p>
    <w:p w:rsidR="00B409A9" w:rsidRPr="00832783" w:rsidRDefault="005636F9" w:rsidP="00B409A9">
      <w:pPr>
        <w:pStyle w:val="Default"/>
        <w:spacing w:line="600" w:lineRule="exact"/>
        <w:ind w:firstLine="640"/>
        <w:rPr>
          <w:rFonts w:ascii="仿宋" w:eastAsia="仿宋" w:hAnsi="仿宋" w:cs="仿宋"/>
          <w:sz w:val="32"/>
          <w:szCs w:val="32"/>
        </w:rPr>
      </w:pPr>
      <w:r w:rsidRPr="00832783">
        <w:rPr>
          <w:rFonts w:ascii="仿宋" w:eastAsia="仿宋" w:hAnsi="仿宋" w:cs="仿宋" w:hint="eastAsia"/>
          <w:sz w:val="32"/>
          <w:szCs w:val="32"/>
        </w:rPr>
        <w:t>八、</w:t>
      </w:r>
      <w:r w:rsidR="00B409A9" w:rsidRPr="00832783">
        <w:rPr>
          <w:rFonts w:ascii="仿宋" w:eastAsia="仿宋" w:hAnsi="仿宋" w:cs="仿宋" w:hint="eastAsia"/>
          <w:sz w:val="32"/>
          <w:szCs w:val="32"/>
        </w:rPr>
        <w:t xml:space="preserve">年末结转和结余：指本年度或以前年度预算安排、因客观条件发生变化无法按原计划实施，需延迟到以后年度按有关规定继续使用的资金。 </w:t>
      </w:r>
    </w:p>
    <w:p w:rsidR="00B409A9" w:rsidRPr="00832783" w:rsidRDefault="005636F9" w:rsidP="00B409A9">
      <w:pPr>
        <w:pStyle w:val="Default"/>
        <w:spacing w:line="600" w:lineRule="exact"/>
        <w:ind w:firstLine="640"/>
        <w:rPr>
          <w:rFonts w:ascii="仿宋" w:eastAsia="仿宋" w:hAnsi="仿宋" w:cs="仿宋"/>
          <w:sz w:val="32"/>
          <w:szCs w:val="32"/>
        </w:rPr>
      </w:pPr>
      <w:r w:rsidRPr="00832783">
        <w:rPr>
          <w:rFonts w:ascii="仿宋" w:eastAsia="仿宋" w:hAnsi="仿宋" w:cs="仿宋" w:hint="eastAsia"/>
          <w:sz w:val="32"/>
          <w:szCs w:val="32"/>
        </w:rPr>
        <w:t>九、</w:t>
      </w:r>
      <w:r w:rsidR="00B409A9" w:rsidRPr="00832783">
        <w:rPr>
          <w:rFonts w:ascii="仿宋" w:eastAsia="仿宋" w:hAnsi="仿宋" w:cs="仿宋" w:hint="eastAsia"/>
          <w:sz w:val="32"/>
          <w:szCs w:val="32"/>
        </w:rPr>
        <w:t xml:space="preserve">基本支出：指为保障机构正常运转、完成日常工作任务而发生的人员支出和公用支出。 </w:t>
      </w:r>
    </w:p>
    <w:p w:rsidR="00B409A9" w:rsidRPr="00832783" w:rsidRDefault="005636F9" w:rsidP="00B409A9">
      <w:pPr>
        <w:pStyle w:val="Default"/>
        <w:spacing w:line="600" w:lineRule="exact"/>
        <w:ind w:firstLine="640"/>
        <w:rPr>
          <w:rFonts w:ascii="仿宋" w:eastAsia="仿宋" w:hAnsi="仿宋" w:cs="仿宋"/>
          <w:sz w:val="32"/>
          <w:szCs w:val="32"/>
        </w:rPr>
      </w:pPr>
      <w:r w:rsidRPr="00832783">
        <w:rPr>
          <w:rFonts w:ascii="仿宋" w:eastAsia="仿宋" w:hAnsi="仿宋" w:cs="仿宋" w:hint="eastAsia"/>
          <w:sz w:val="32"/>
          <w:szCs w:val="32"/>
        </w:rPr>
        <w:t>十、</w:t>
      </w:r>
      <w:r w:rsidR="00B409A9" w:rsidRPr="00832783">
        <w:rPr>
          <w:rFonts w:ascii="仿宋" w:eastAsia="仿宋" w:hAnsi="仿宋" w:cs="仿宋" w:hint="eastAsia"/>
          <w:sz w:val="32"/>
          <w:szCs w:val="32"/>
        </w:rPr>
        <w:t xml:space="preserve">项目支出：指在基本支出之外为完成特定行政任务和事业发展目标所发生的支出。 </w:t>
      </w:r>
    </w:p>
    <w:p w:rsidR="00B409A9" w:rsidRPr="00832783" w:rsidRDefault="005636F9" w:rsidP="00B409A9">
      <w:pPr>
        <w:pStyle w:val="Default"/>
        <w:spacing w:line="600" w:lineRule="exact"/>
        <w:ind w:firstLine="640"/>
        <w:rPr>
          <w:rFonts w:ascii="仿宋" w:eastAsia="仿宋" w:hAnsi="仿宋" w:cs="仿宋"/>
          <w:sz w:val="32"/>
          <w:szCs w:val="32"/>
        </w:rPr>
      </w:pPr>
      <w:r w:rsidRPr="00832783">
        <w:rPr>
          <w:rFonts w:ascii="仿宋" w:eastAsia="仿宋" w:hAnsi="仿宋" w:cs="仿宋" w:hint="eastAsia"/>
          <w:sz w:val="32"/>
          <w:szCs w:val="32"/>
        </w:rPr>
        <w:t>十一、</w:t>
      </w:r>
      <w:r w:rsidR="00B409A9" w:rsidRPr="00832783">
        <w:rPr>
          <w:rFonts w:ascii="仿宋" w:eastAsia="仿宋" w:hAnsi="仿宋" w:cs="仿宋" w:hint="eastAsia"/>
          <w:sz w:val="32"/>
          <w:szCs w:val="32"/>
        </w:rPr>
        <w:t xml:space="preserve">经营支出：指事业单位在专业业务活动及其辅助活动之外开展非独立核算经营活动发生的支出。 </w:t>
      </w:r>
    </w:p>
    <w:p w:rsidR="00B409A9" w:rsidRPr="00832783" w:rsidRDefault="005636F9" w:rsidP="00B409A9">
      <w:pPr>
        <w:pStyle w:val="Default"/>
        <w:spacing w:line="600" w:lineRule="exact"/>
        <w:ind w:firstLine="640"/>
        <w:rPr>
          <w:rFonts w:ascii="仿宋" w:eastAsia="仿宋" w:hAnsi="仿宋" w:cs="仿宋"/>
          <w:sz w:val="32"/>
          <w:szCs w:val="32"/>
        </w:rPr>
      </w:pPr>
      <w:r w:rsidRPr="00832783">
        <w:rPr>
          <w:rFonts w:ascii="仿宋" w:eastAsia="仿宋" w:hAnsi="仿宋" w:cs="仿宋" w:hint="eastAsia"/>
          <w:sz w:val="32"/>
          <w:szCs w:val="32"/>
        </w:rPr>
        <w:t>十二、</w:t>
      </w:r>
      <w:r w:rsidR="00B409A9" w:rsidRPr="00832783">
        <w:rPr>
          <w:rFonts w:ascii="仿宋" w:eastAsia="仿宋" w:hAnsi="仿宋" w:cs="仿宋"/>
          <w:sz w:val="32"/>
          <w:szCs w:val="32"/>
        </w:rPr>
        <w:t>“</w:t>
      </w:r>
      <w:r w:rsidR="00B409A9" w:rsidRPr="00832783">
        <w:rPr>
          <w:rFonts w:ascii="仿宋" w:eastAsia="仿宋" w:hAnsi="仿宋" w:cs="仿宋" w:hint="eastAsia"/>
          <w:sz w:val="32"/>
          <w:szCs w:val="32"/>
        </w:rPr>
        <w:t>三公</w:t>
      </w:r>
      <w:r w:rsidR="00B409A9" w:rsidRPr="00832783">
        <w:rPr>
          <w:rFonts w:ascii="仿宋" w:eastAsia="仿宋" w:hAnsi="仿宋" w:cs="仿宋"/>
          <w:sz w:val="32"/>
          <w:szCs w:val="32"/>
        </w:rPr>
        <w:t>”</w:t>
      </w:r>
      <w:r w:rsidR="00B409A9" w:rsidRPr="00832783">
        <w:rPr>
          <w:rFonts w:ascii="仿宋" w:eastAsia="仿宋" w:hAnsi="仿宋" w:cs="仿宋" w:hint="eastAsia"/>
          <w:sz w:val="32"/>
          <w:szCs w:val="32"/>
        </w:rPr>
        <w:t>经费：纳入省级财政预决算管理的</w:t>
      </w:r>
      <w:r w:rsidR="00B409A9" w:rsidRPr="00832783">
        <w:rPr>
          <w:rFonts w:ascii="仿宋" w:eastAsia="仿宋" w:hAnsi="仿宋" w:cs="仿宋"/>
          <w:sz w:val="32"/>
          <w:szCs w:val="32"/>
        </w:rPr>
        <w:t>“</w:t>
      </w:r>
      <w:r w:rsidR="00B409A9" w:rsidRPr="00832783">
        <w:rPr>
          <w:rFonts w:ascii="仿宋" w:eastAsia="仿宋" w:hAnsi="仿宋" w:cs="仿宋" w:hint="eastAsia"/>
          <w:sz w:val="32"/>
          <w:szCs w:val="32"/>
        </w:rPr>
        <w:t>三</w:t>
      </w:r>
      <w:r w:rsidR="00B409A9" w:rsidRPr="00832783">
        <w:rPr>
          <w:rFonts w:ascii="仿宋" w:eastAsia="仿宋" w:hAnsi="仿宋" w:cs="仿宋" w:hint="eastAsia"/>
          <w:sz w:val="32"/>
          <w:szCs w:val="32"/>
        </w:rPr>
        <w:lastRenderedPageBreak/>
        <w:t>公</w:t>
      </w:r>
      <w:r w:rsidR="00B409A9" w:rsidRPr="00832783">
        <w:rPr>
          <w:rFonts w:ascii="仿宋" w:eastAsia="仿宋" w:hAnsi="仿宋" w:cs="仿宋"/>
          <w:sz w:val="32"/>
          <w:szCs w:val="32"/>
        </w:rPr>
        <w:t>”</w:t>
      </w:r>
      <w:r w:rsidR="00B409A9" w:rsidRPr="00832783">
        <w:rPr>
          <w:rFonts w:ascii="仿宋" w:eastAsia="仿宋" w:hAnsi="仿宋" w:cs="仿宋" w:hint="eastAsia"/>
          <w:sz w:val="32"/>
          <w:szCs w:val="32"/>
        </w:rPr>
        <w:t>经费，是指省级部门用财政拨款安排的因公出国（境）费、公务用车购置及运行费和公务接待费。其中，因公出国（境）</w:t>
      </w:r>
      <w:proofErr w:type="gramStart"/>
      <w:r w:rsidR="00B409A9" w:rsidRPr="00832783">
        <w:rPr>
          <w:rFonts w:ascii="仿宋" w:eastAsia="仿宋" w:hAnsi="仿宋" w:cs="仿宋" w:hint="eastAsia"/>
          <w:sz w:val="32"/>
          <w:szCs w:val="32"/>
        </w:rPr>
        <w:t>费反映</w:t>
      </w:r>
      <w:proofErr w:type="gramEnd"/>
      <w:r w:rsidR="00B409A9" w:rsidRPr="00832783">
        <w:rPr>
          <w:rFonts w:ascii="仿宋" w:eastAsia="仿宋" w:hAnsi="仿宋" w:cs="仿宋" w:hint="eastAsia"/>
          <w:sz w:val="32"/>
          <w:szCs w:val="32"/>
        </w:rPr>
        <w:t>单位公务出国（境）的国际旅费、国外城市间交通费、住宿费、伙食费、培训费、公杂费等支出；公务用车购置及运行</w:t>
      </w:r>
      <w:proofErr w:type="gramStart"/>
      <w:r w:rsidR="00B409A9" w:rsidRPr="00832783">
        <w:rPr>
          <w:rFonts w:ascii="仿宋" w:eastAsia="仿宋" w:hAnsi="仿宋" w:cs="仿宋" w:hint="eastAsia"/>
          <w:sz w:val="32"/>
          <w:szCs w:val="32"/>
        </w:rPr>
        <w:t>费反映</w:t>
      </w:r>
      <w:proofErr w:type="gramEnd"/>
      <w:r w:rsidR="00B409A9" w:rsidRPr="00832783">
        <w:rPr>
          <w:rFonts w:ascii="仿宋" w:eastAsia="仿宋" w:hAnsi="仿宋" w:cs="仿宋" w:hint="eastAsia"/>
          <w:sz w:val="32"/>
          <w:szCs w:val="32"/>
        </w:rPr>
        <w:t>单位公务用车车辆购置支出（</w:t>
      </w:r>
      <w:proofErr w:type="gramStart"/>
      <w:r w:rsidR="00B409A9" w:rsidRPr="00832783">
        <w:rPr>
          <w:rFonts w:ascii="仿宋" w:eastAsia="仿宋" w:hAnsi="仿宋" w:cs="仿宋" w:hint="eastAsia"/>
          <w:sz w:val="32"/>
          <w:szCs w:val="32"/>
        </w:rPr>
        <w:t>含车辆</w:t>
      </w:r>
      <w:proofErr w:type="gramEnd"/>
      <w:r w:rsidR="00B409A9" w:rsidRPr="00832783">
        <w:rPr>
          <w:rFonts w:ascii="仿宋" w:eastAsia="仿宋" w:hAnsi="仿宋" w:cs="仿宋" w:hint="eastAsia"/>
          <w:sz w:val="32"/>
          <w:szCs w:val="32"/>
        </w:rPr>
        <w:t>购置税）及租用费、燃料费、维修费、过路过桥费、保险费、安全奖励费用等支出；公务接待</w:t>
      </w:r>
      <w:proofErr w:type="gramStart"/>
      <w:r w:rsidR="00B409A9" w:rsidRPr="00832783">
        <w:rPr>
          <w:rFonts w:ascii="仿宋" w:eastAsia="仿宋" w:hAnsi="仿宋" w:cs="仿宋" w:hint="eastAsia"/>
          <w:sz w:val="32"/>
          <w:szCs w:val="32"/>
        </w:rPr>
        <w:t>费反映</w:t>
      </w:r>
      <w:proofErr w:type="gramEnd"/>
      <w:r w:rsidR="00B409A9" w:rsidRPr="00832783">
        <w:rPr>
          <w:rFonts w:ascii="仿宋" w:eastAsia="仿宋" w:hAnsi="仿宋" w:cs="仿宋" w:hint="eastAsia"/>
          <w:sz w:val="32"/>
          <w:szCs w:val="32"/>
        </w:rPr>
        <w:t xml:space="preserve">单位按规定开支的各类公务接待（含外宾接待）支出。 </w:t>
      </w:r>
    </w:p>
    <w:p w:rsidR="00B409A9" w:rsidRPr="00B409A9" w:rsidRDefault="005636F9" w:rsidP="005636F9">
      <w:pPr>
        <w:ind w:firstLineChars="200" w:firstLine="640"/>
        <w:jc w:val="left"/>
        <w:rPr>
          <w:rFonts w:ascii="仿宋" w:eastAsia="仿宋" w:hAnsi="仿宋"/>
          <w:sz w:val="32"/>
          <w:szCs w:val="32"/>
        </w:rPr>
      </w:pPr>
      <w:r w:rsidRPr="00832783">
        <w:rPr>
          <w:rFonts w:ascii="仿宋" w:eastAsia="仿宋" w:hAnsi="仿宋" w:cs="仿宋" w:hint="eastAsia"/>
          <w:color w:val="000000"/>
          <w:kern w:val="0"/>
          <w:sz w:val="32"/>
          <w:szCs w:val="32"/>
        </w:rPr>
        <w:t>十三、</w:t>
      </w:r>
      <w:r w:rsidR="00B409A9" w:rsidRPr="00832783">
        <w:rPr>
          <w:rFonts w:ascii="仿宋" w:eastAsia="仿宋" w:hAnsi="仿宋" w:cs="仿宋" w:hint="eastAsia"/>
          <w:color w:val="000000"/>
          <w:kern w:val="0"/>
          <w:sz w:val="32"/>
          <w:szCs w:val="32"/>
        </w:rPr>
        <w:t>机关运行经费：为保障行政单位（含参照公务员法管理的事业单位）运行用于购买货物和服务的各项资金，包括办公及印刷费、邮电费、差旅费、会议</w:t>
      </w:r>
      <w:r w:rsidR="00B409A9" w:rsidRPr="00832783">
        <w:rPr>
          <w:rFonts w:ascii="仿宋" w:eastAsia="仿宋" w:hAnsi="仿宋" w:hint="eastAsia"/>
          <w:sz w:val="32"/>
          <w:szCs w:val="32"/>
        </w:rPr>
        <w:t>费、福利费、日常维修费、专用材料及一般设备购置费、办公用房水电费、办公用房取暖费、办公用房物业管理费、公务用车运行维护费以及其他费用。</w:t>
      </w:r>
    </w:p>
    <w:sectPr w:rsidR="00B409A9" w:rsidRPr="00B409A9" w:rsidSect="000E559D">
      <w:headerReference w:type="default" r:id="rId16"/>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850" w:rsidRDefault="00F71850" w:rsidP="006D6AF4">
      <w:pPr>
        <w:spacing w:line="240" w:lineRule="auto"/>
      </w:pPr>
      <w:r>
        <w:separator/>
      </w:r>
    </w:p>
  </w:endnote>
  <w:endnote w:type="continuationSeparator" w:id="0">
    <w:p w:rsidR="00F71850" w:rsidRDefault="00F71850" w:rsidP="006D6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黑体"/>
    <w:charset w:val="86"/>
    <w:family w:val="swiss"/>
    <w:pitch w:val="default"/>
    <w:sig w:usb0="00000000" w:usb1="0000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404197"/>
      <w:docPartObj>
        <w:docPartGallery w:val="Page Numbers (Bottom of Page)"/>
        <w:docPartUnique/>
      </w:docPartObj>
    </w:sdtPr>
    <w:sdtEndPr/>
    <w:sdtContent>
      <w:p w:rsidR="00CD4401" w:rsidRDefault="00CD4401">
        <w:pPr>
          <w:pStyle w:val="a6"/>
          <w:jc w:val="center"/>
        </w:pPr>
        <w:r>
          <w:fldChar w:fldCharType="begin"/>
        </w:r>
        <w:r>
          <w:instrText>PAGE   \* MERGEFORMAT</w:instrText>
        </w:r>
        <w:r>
          <w:fldChar w:fldCharType="separate"/>
        </w:r>
        <w:r w:rsidR="000D4F29" w:rsidRPr="000D4F29">
          <w:rPr>
            <w:noProof/>
            <w:lang w:val="zh-CN"/>
          </w:rPr>
          <w:t>19</w:t>
        </w:r>
        <w:r>
          <w:fldChar w:fldCharType="end"/>
        </w:r>
      </w:p>
    </w:sdtContent>
  </w:sdt>
  <w:p w:rsidR="00CD4401" w:rsidRDefault="00CD440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850" w:rsidRDefault="00F71850" w:rsidP="006D6AF4">
      <w:pPr>
        <w:spacing w:line="240" w:lineRule="auto"/>
      </w:pPr>
      <w:r>
        <w:separator/>
      </w:r>
    </w:p>
  </w:footnote>
  <w:footnote w:type="continuationSeparator" w:id="0">
    <w:p w:rsidR="00F71850" w:rsidRDefault="00F71850" w:rsidP="006D6AF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401" w:rsidRDefault="00CD4401" w:rsidP="00E57FE8">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F56BA8"/>
    <w:multiLevelType w:val="hybridMultilevel"/>
    <w:tmpl w:val="21E6DE50"/>
    <w:lvl w:ilvl="0" w:tplc="FDC4DDB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409A9"/>
    <w:rsid w:val="0002351C"/>
    <w:rsid w:val="000402D4"/>
    <w:rsid w:val="00051C06"/>
    <w:rsid w:val="0005321E"/>
    <w:rsid w:val="0007452D"/>
    <w:rsid w:val="00086558"/>
    <w:rsid w:val="00095733"/>
    <w:rsid w:val="000A2ACE"/>
    <w:rsid w:val="000B14EF"/>
    <w:rsid w:val="000B15EB"/>
    <w:rsid w:val="000D4F29"/>
    <w:rsid w:val="000E559D"/>
    <w:rsid w:val="000F1138"/>
    <w:rsid w:val="0010732F"/>
    <w:rsid w:val="001206BD"/>
    <w:rsid w:val="0012746F"/>
    <w:rsid w:val="00137DF1"/>
    <w:rsid w:val="00141C17"/>
    <w:rsid w:val="00142651"/>
    <w:rsid w:val="001618A9"/>
    <w:rsid w:val="001902C5"/>
    <w:rsid w:val="00193F98"/>
    <w:rsid w:val="001A0FC3"/>
    <w:rsid w:val="001A5190"/>
    <w:rsid w:val="001C0FCB"/>
    <w:rsid w:val="001C5B79"/>
    <w:rsid w:val="001E09A7"/>
    <w:rsid w:val="00214394"/>
    <w:rsid w:val="00215A7F"/>
    <w:rsid w:val="0027318D"/>
    <w:rsid w:val="002828EE"/>
    <w:rsid w:val="002C6AB2"/>
    <w:rsid w:val="002D012B"/>
    <w:rsid w:val="002D679A"/>
    <w:rsid w:val="00306AAB"/>
    <w:rsid w:val="00307912"/>
    <w:rsid w:val="00327166"/>
    <w:rsid w:val="00340EF1"/>
    <w:rsid w:val="00386ACD"/>
    <w:rsid w:val="003C2003"/>
    <w:rsid w:val="003C28CE"/>
    <w:rsid w:val="003C4859"/>
    <w:rsid w:val="003F76FA"/>
    <w:rsid w:val="00401AE6"/>
    <w:rsid w:val="00425D32"/>
    <w:rsid w:val="004750D1"/>
    <w:rsid w:val="00481B75"/>
    <w:rsid w:val="004B6478"/>
    <w:rsid w:val="004E0A78"/>
    <w:rsid w:val="004F1FFD"/>
    <w:rsid w:val="004F562E"/>
    <w:rsid w:val="004F60FA"/>
    <w:rsid w:val="00501A09"/>
    <w:rsid w:val="00506007"/>
    <w:rsid w:val="005103AE"/>
    <w:rsid w:val="00517353"/>
    <w:rsid w:val="00526276"/>
    <w:rsid w:val="00540990"/>
    <w:rsid w:val="00551698"/>
    <w:rsid w:val="005636F9"/>
    <w:rsid w:val="00586165"/>
    <w:rsid w:val="005C4F6D"/>
    <w:rsid w:val="005C75A3"/>
    <w:rsid w:val="005C7CE0"/>
    <w:rsid w:val="005D112F"/>
    <w:rsid w:val="005D5BFA"/>
    <w:rsid w:val="00622707"/>
    <w:rsid w:val="006344C4"/>
    <w:rsid w:val="0064397E"/>
    <w:rsid w:val="00644184"/>
    <w:rsid w:val="00674215"/>
    <w:rsid w:val="00685AF7"/>
    <w:rsid w:val="0069333C"/>
    <w:rsid w:val="006A23BB"/>
    <w:rsid w:val="006A3BD6"/>
    <w:rsid w:val="006D526D"/>
    <w:rsid w:val="006D6AF4"/>
    <w:rsid w:val="006E094F"/>
    <w:rsid w:val="0070010B"/>
    <w:rsid w:val="00711F88"/>
    <w:rsid w:val="00747951"/>
    <w:rsid w:val="00776C80"/>
    <w:rsid w:val="007A599F"/>
    <w:rsid w:val="007B05ED"/>
    <w:rsid w:val="007B0B86"/>
    <w:rsid w:val="007B6D34"/>
    <w:rsid w:val="007D7788"/>
    <w:rsid w:val="007F1BFC"/>
    <w:rsid w:val="00812434"/>
    <w:rsid w:val="00832783"/>
    <w:rsid w:val="00855A14"/>
    <w:rsid w:val="008570CD"/>
    <w:rsid w:val="00857B1A"/>
    <w:rsid w:val="00883CFD"/>
    <w:rsid w:val="0089210B"/>
    <w:rsid w:val="008A06EB"/>
    <w:rsid w:val="008C1423"/>
    <w:rsid w:val="008D6DB5"/>
    <w:rsid w:val="008F3201"/>
    <w:rsid w:val="00900B36"/>
    <w:rsid w:val="009132B2"/>
    <w:rsid w:val="00935977"/>
    <w:rsid w:val="00975148"/>
    <w:rsid w:val="009B40E6"/>
    <w:rsid w:val="009C6827"/>
    <w:rsid w:val="00A02869"/>
    <w:rsid w:val="00A06D95"/>
    <w:rsid w:val="00AA51A1"/>
    <w:rsid w:val="00AC200B"/>
    <w:rsid w:val="00AF47E3"/>
    <w:rsid w:val="00B02F45"/>
    <w:rsid w:val="00B409A9"/>
    <w:rsid w:val="00B6333A"/>
    <w:rsid w:val="00B949B5"/>
    <w:rsid w:val="00BB1CD3"/>
    <w:rsid w:val="00BB547D"/>
    <w:rsid w:val="00BB6A33"/>
    <w:rsid w:val="00BD35FD"/>
    <w:rsid w:val="00BD45E7"/>
    <w:rsid w:val="00BE21C6"/>
    <w:rsid w:val="00C07CB4"/>
    <w:rsid w:val="00C122CC"/>
    <w:rsid w:val="00C2465F"/>
    <w:rsid w:val="00C43427"/>
    <w:rsid w:val="00C82ECE"/>
    <w:rsid w:val="00CC6497"/>
    <w:rsid w:val="00CD26E1"/>
    <w:rsid w:val="00CD35BB"/>
    <w:rsid w:val="00CD4401"/>
    <w:rsid w:val="00CD49AD"/>
    <w:rsid w:val="00D0143C"/>
    <w:rsid w:val="00D11435"/>
    <w:rsid w:val="00D26224"/>
    <w:rsid w:val="00D502CB"/>
    <w:rsid w:val="00D52F5C"/>
    <w:rsid w:val="00D700F2"/>
    <w:rsid w:val="00D74882"/>
    <w:rsid w:val="00DA46C0"/>
    <w:rsid w:val="00E104EE"/>
    <w:rsid w:val="00E47C61"/>
    <w:rsid w:val="00E57FE8"/>
    <w:rsid w:val="00E61B46"/>
    <w:rsid w:val="00E660DF"/>
    <w:rsid w:val="00E70C9D"/>
    <w:rsid w:val="00E8592D"/>
    <w:rsid w:val="00E933DB"/>
    <w:rsid w:val="00E978AE"/>
    <w:rsid w:val="00EA50C7"/>
    <w:rsid w:val="00EB5C39"/>
    <w:rsid w:val="00EB5DDB"/>
    <w:rsid w:val="00EE5E11"/>
    <w:rsid w:val="00EF1A66"/>
    <w:rsid w:val="00F01815"/>
    <w:rsid w:val="00F1286D"/>
    <w:rsid w:val="00F26985"/>
    <w:rsid w:val="00F71850"/>
    <w:rsid w:val="00F9642F"/>
    <w:rsid w:val="00FB707A"/>
    <w:rsid w:val="00FF0A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DE8F5C-516E-4342-A59C-FC5B6E95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D34"/>
    <w:pPr>
      <w:widowControl w:val="0"/>
      <w:spacing w:line="276" w:lineRule="auto"/>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409A9"/>
    <w:pPr>
      <w:widowControl w:val="0"/>
      <w:autoSpaceDE w:val="0"/>
      <w:autoSpaceDN w:val="0"/>
      <w:adjustRightInd w:val="0"/>
    </w:pPr>
    <w:rPr>
      <w:rFonts w:ascii="黑体....." w:eastAsia="黑体....." w:cs="黑体....."/>
      <w:color w:val="000000"/>
      <w:kern w:val="0"/>
      <w:sz w:val="24"/>
      <w:szCs w:val="24"/>
    </w:rPr>
  </w:style>
  <w:style w:type="paragraph" w:styleId="a3">
    <w:name w:val="List Paragraph"/>
    <w:basedOn w:val="a"/>
    <w:uiPriority w:val="34"/>
    <w:qFormat/>
    <w:rsid w:val="00F26985"/>
    <w:pPr>
      <w:ind w:firstLineChars="200" w:firstLine="420"/>
    </w:pPr>
  </w:style>
  <w:style w:type="paragraph" w:styleId="a4">
    <w:name w:val="Balloon Text"/>
    <w:basedOn w:val="a"/>
    <w:link w:val="Char"/>
    <w:uiPriority w:val="99"/>
    <w:semiHidden/>
    <w:unhideWhenUsed/>
    <w:rsid w:val="006D6AF4"/>
    <w:pPr>
      <w:spacing w:line="240" w:lineRule="auto"/>
    </w:pPr>
    <w:rPr>
      <w:sz w:val="18"/>
      <w:szCs w:val="18"/>
    </w:rPr>
  </w:style>
  <w:style w:type="character" w:customStyle="1" w:styleId="Char">
    <w:name w:val="批注框文本 Char"/>
    <w:basedOn w:val="a0"/>
    <w:link w:val="a4"/>
    <w:uiPriority w:val="99"/>
    <w:semiHidden/>
    <w:rsid w:val="006D6AF4"/>
    <w:rPr>
      <w:sz w:val="18"/>
      <w:szCs w:val="18"/>
    </w:rPr>
  </w:style>
  <w:style w:type="paragraph" w:styleId="a5">
    <w:name w:val="header"/>
    <w:basedOn w:val="a"/>
    <w:link w:val="Char0"/>
    <w:uiPriority w:val="99"/>
    <w:unhideWhenUsed/>
    <w:rsid w:val="006D6AF4"/>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rsid w:val="006D6AF4"/>
    <w:rPr>
      <w:sz w:val="18"/>
      <w:szCs w:val="18"/>
    </w:rPr>
  </w:style>
  <w:style w:type="paragraph" w:styleId="a6">
    <w:name w:val="footer"/>
    <w:basedOn w:val="a"/>
    <w:link w:val="Char1"/>
    <w:uiPriority w:val="99"/>
    <w:unhideWhenUsed/>
    <w:rsid w:val="006D6AF4"/>
    <w:pPr>
      <w:tabs>
        <w:tab w:val="center" w:pos="4153"/>
        <w:tab w:val="right" w:pos="8306"/>
      </w:tabs>
      <w:snapToGrid w:val="0"/>
      <w:spacing w:line="240" w:lineRule="auto"/>
      <w:jc w:val="left"/>
    </w:pPr>
    <w:rPr>
      <w:sz w:val="18"/>
      <w:szCs w:val="18"/>
    </w:rPr>
  </w:style>
  <w:style w:type="character" w:customStyle="1" w:styleId="Char1">
    <w:name w:val="页脚 Char"/>
    <w:basedOn w:val="a0"/>
    <w:link w:val="a6"/>
    <w:uiPriority w:val="99"/>
    <w:rsid w:val="006D6AF4"/>
    <w:rPr>
      <w:sz w:val="18"/>
      <w:szCs w:val="18"/>
    </w:rPr>
  </w:style>
  <w:style w:type="paragraph" w:styleId="a7">
    <w:name w:val="No Spacing"/>
    <w:link w:val="Char2"/>
    <w:uiPriority w:val="1"/>
    <w:qFormat/>
    <w:rsid w:val="00EE5E11"/>
    <w:rPr>
      <w:kern w:val="0"/>
      <w:sz w:val="22"/>
    </w:rPr>
  </w:style>
  <w:style w:type="character" w:customStyle="1" w:styleId="Char2">
    <w:name w:val="无间隔 Char"/>
    <w:basedOn w:val="a0"/>
    <w:link w:val="a7"/>
    <w:uiPriority w:val="1"/>
    <w:rsid w:val="00EE5E11"/>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6921">
      <w:bodyDiv w:val="1"/>
      <w:marLeft w:val="0"/>
      <w:marRight w:val="0"/>
      <w:marTop w:val="0"/>
      <w:marBottom w:val="0"/>
      <w:divBdr>
        <w:top w:val="none" w:sz="0" w:space="0" w:color="auto"/>
        <w:left w:val="none" w:sz="0" w:space="0" w:color="auto"/>
        <w:bottom w:val="none" w:sz="0" w:space="0" w:color="auto"/>
        <w:right w:val="none" w:sz="0" w:space="0" w:color="auto"/>
      </w:divBdr>
    </w:div>
    <w:div w:id="199780850">
      <w:bodyDiv w:val="1"/>
      <w:marLeft w:val="0"/>
      <w:marRight w:val="0"/>
      <w:marTop w:val="0"/>
      <w:marBottom w:val="0"/>
      <w:divBdr>
        <w:top w:val="none" w:sz="0" w:space="0" w:color="auto"/>
        <w:left w:val="none" w:sz="0" w:space="0" w:color="auto"/>
        <w:bottom w:val="none" w:sz="0" w:space="0" w:color="auto"/>
        <w:right w:val="none" w:sz="0" w:space="0" w:color="auto"/>
      </w:divBdr>
    </w:div>
    <w:div w:id="235826670">
      <w:bodyDiv w:val="1"/>
      <w:marLeft w:val="0"/>
      <w:marRight w:val="0"/>
      <w:marTop w:val="0"/>
      <w:marBottom w:val="0"/>
      <w:divBdr>
        <w:top w:val="none" w:sz="0" w:space="0" w:color="auto"/>
        <w:left w:val="none" w:sz="0" w:space="0" w:color="auto"/>
        <w:bottom w:val="none" w:sz="0" w:space="0" w:color="auto"/>
        <w:right w:val="none" w:sz="0" w:space="0" w:color="auto"/>
      </w:divBdr>
    </w:div>
    <w:div w:id="261956642">
      <w:bodyDiv w:val="1"/>
      <w:marLeft w:val="0"/>
      <w:marRight w:val="0"/>
      <w:marTop w:val="0"/>
      <w:marBottom w:val="0"/>
      <w:divBdr>
        <w:top w:val="none" w:sz="0" w:space="0" w:color="auto"/>
        <w:left w:val="none" w:sz="0" w:space="0" w:color="auto"/>
        <w:bottom w:val="none" w:sz="0" w:space="0" w:color="auto"/>
        <w:right w:val="none" w:sz="0" w:space="0" w:color="auto"/>
      </w:divBdr>
    </w:div>
    <w:div w:id="392512721">
      <w:bodyDiv w:val="1"/>
      <w:marLeft w:val="0"/>
      <w:marRight w:val="0"/>
      <w:marTop w:val="0"/>
      <w:marBottom w:val="0"/>
      <w:divBdr>
        <w:top w:val="none" w:sz="0" w:space="0" w:color="auto"/>
        <w:left w:val="none" w:sz="0" w:space="0" w:color="auto"/>
        <w:bottom w:val="none" w:sz="0" w:space="0" w:color="auto"/>
        <w:right w:val="none" w:sz="0" w:space="0" w:color="auto"/>
      </w:divBdr>
    </w:div>
    <w:div w:id="413821050">
      <w:bodyDiv w:val="1"/>
      <w:marLeft w:val="0"/>
      <w:marRight w:val="0"/>
      <w:marTop w:val="0"/>
      <w:marBottom w:val="0"/>
      <w:divBdr>
        <w:top w:val="none" w:sz="0" w:space="0" w:color="auto"/>
        <w:left w:val="none" w:sz="0" w:space="0" w:color="auto"/>
        <w:bottom w:val="none" w:sz="0" w:space="0" w:color="auto"/>
        <w:right w:val="none" w:sz="0" w:space="0" w:color="auto"/>
      </w:divBdr>
    </w:div>
    <w:div w:id="574239475">
      <w:bodyDiv w:val="1"/>
      <w:marLeft w:val="0"/>
      <w:marRight w:val="0"/>
      <w:marTop w:val="0"/>
      <w:marBottom w:val="0"/>
      <w:divBdr>
        <w:top w:val="none" w:sz="0" w:space="0" w:color="auto"/>
        <w:left w:val="none" w:sz="0" w:space="0" w:color="auto"/>
        <w:bottom w:val="none" w:sz="0" w:space="0" w:color="auto"/>
        <w:right w:val="none" w:sz="0" w:space="0" w:color="auto"/>
      </w:divBdr>
    </w:div>
    <w:div w:id="1033266041">
      <w:bodyDiv w:val="1"/>
      <w:marLeft w:val="0"/>
      <w:marRight w:val="0"/>
      <w:marTop w:val="0"/>
      <w:marBottom w:val="0"/>
      <w:divBdr>
        <w:top w:val="none" w:sz="0" w:space="0" w:color="auto"/>
        <w:left w:val="none" w:sz="0" w:space="0" w:color="auto"/>
        <w:bottom w:val="none" w:sz="0" w:space="0" w:color="auto"/>
        <w:right w:val="none" w:sz="0" w:space="0" w:color="auto"/>
      </w:divBdr>
    </w:div>
    <w:div w:id="1119835016">
      <w:bodyDiv w:val="1"/>
      <w:marLeft w:val="0"/>
      <w:marRight w:val="0"/>
      <w:marTop w:val="0"/>
      <w:marBottom w:val="0"/>
      <w:divBdr>
        <w:top w:val="none" w:sz="0" w:space="0" w:color="auto"/>
        <w:left w:val="none" w:sz="0" w:space="0" w:color="auto"/>
        <w:bottom w:val="none" w:sz="0" w:space="0" w:color="auto"/>
        <w:right w:val="none" w:sz="0" w:space="0" w:color="auto"/>
      </w:divBdr>
    </w:div>
    <w:div w:id="1324814684">
      <w:bodyDiv w:val="1"/>
      <w:marLeft w:val="0"/>
      <w:marRight w:val="0"/>
      <w:marTop w:val="0"/>
      <w:marBottom w:val="0"/>
      <w:divBdr>
        <w:top w:val="none" w:sz="0" w:space="0" w:color="auto"/>
        <w:left w:val="none" w:sz="0" w:space="0" w:color="auto"/>
        <w:bottom w:val="none" w:sz="0" w:space="0" w:color="auto"/>
        <w:right w:val="none" w:sz="0" w:space="0" w:color="auto"/>
      </w:divBdr>
    </w:div>
    <w:div w:id="1484393158">
      <w:bodyDiv w:val="1"/>
      <w:marLeft w:val="0"/>
      <w:marRight w:val="0"/>
      <w:marTop w:val="0"/>
      <w:marBottom w:val="0"/>
      <w:divBdr>
        <w:top w:val="none" w:sz="0" w:space="0" w:color="auto"/>
        <w:left w:val="none" w:sz="0" w:space="0" w:color="auto"/>
        <w:bottom w:val="none" w:sz="0" w:space="0" w:color="auto"/>
        <w:right w:val="none" w:sz="0" w:space="0" w:color="auto"/>
      </w:divBdr>
    </w:div>
    <w:div w:id="1545024487">
      <w:bodyDiv w:val="1"/>
      <w:marLeft w:val="0"/>
      <w:marRight w:val="0"/>
      <w:marTop w:val="0"/>
      <w:marBottom w:val="0"/>
      <w:divBdr>
        <w:top w:val="none" w:sz="0" w:space="0" w:color="auto"/>
        <w:left w:val="none" w:sz="0" w:space="0" w:color="auto"/>
        <w:bottom w:val="none" w:sz="0" w:space="0" w:color="auto"/>
        <w:right w:val="none" w:sz="0" w:space="0" w:color="auto"/>
      </w:divBdr>
    </w:div>
    <w:div w:id="1640182228">
      <w:bodyDiv w:val="1"/>
      <w:marLeft w:val="0"/>
      <w:marRight w:val="0"/>
      <w:marTop w:val="0"/>
      <w:marBottom w:val="0"/>
      <w:divBdr>
        <w:top w:val="none" w:sz="0" w:space="0" w:color="auto"/>
        <w:left w:val="none" w:sz="0" w:space="0" w:color="auto"/>
        <w:bottom w:val="none" w:sz="0" w:space="0" w:color="auto"/>
        <w:right w:val="none" w:sz="0" w:space="0" w:color="auto"/>
      </w:divBdr>
    </w:div>
    <w:div w:id="1676571663">
      <w:bodyDiv w:val="1"/>
      <w:marLeft w:val="0"/>
      <w:marRight w:val="0"/>
      <w:marTop w:val="0"/>
      <w:marBottom w:val="0"/>
      <w:divBdr>
        <w:top w:val="none" w:sz="0" w:space="0" w:color="auto"/>
        <w:left w:val="none" w:sz="0" w:space="0" w:color="auto"/>
        <w:bottom w:val="none" w:sz="0" w:space="0" w:color="auto"/>
        <w:right w:val="none" w:sz="0" w:space="0" w:color="auto"/>
      </w:divBdr>
    </w:div>
    <w:div w:id="1765300007">
      <w:bodyDiv w:val="1"/>
      <w:marLeft w:val="0"/>
      <w:marRight w:val="0"/>
      <w:marTop w:val="0"/>
      <w:marBottom w:val="0"/>
      <w:divBdr>
        <w:top w:val="none" w:sz="0" w:space="0" w:color="auto"/>
        <w:left w:val="none" w:sz="0" w:space="0" w:color="auto"/>
        <w:bottom w:val="none" w:sz="0" w:space="0" w:color="auto"/>
        <w:right w:val="none" w:sz="0" w:space="0" w:color="auto"/>
      </w:divBdr>
    </w:div>
    <w:div w:id="1865289938">
      <w:bodyDiv w:val="1"/>
      <w:marLeft w:val="0"/>
      <w:marRight w:val="0"/>
      <w:marTop w:val="0"/>
      <w:marBottom w:val="0"/>
      <w:divBdr>
        <w:top w:val="none" w:sz="0" w:space="0" w:color="auto"/>
        <w:left w:val="none" w:sz="0" w:space="0" w:color="auto"/>
        <w:bottom w:val="none" w:sz="0" w:space="0" w:color="auto"/>
        <w:right w:val="none" w:sz="0" w:space="0" w:color="auto"/>
      </w:divBdr>
    </w:div>
    <w:div w:id="1879780773">
      <w:bodyDiv w:val="1"/>
      <w:marLeft w:val="0"/>
      <w:marRight w:val="0"/>
      <w:marTop w:val="0"/>
      <w:marBottom w:val="0"/>
      <w:divBdr>
        <w:top w:val="none" w:sz="0" w:space="0" w:color="auto"/>
        <w:left w:val="none" w:sz="0" w:space="0" w:color="auto"/>
        <w:bottom w:val="none" w:sz="0" w:space="0" w:color="auto"/>
        <w:right w:val="none" w:sz="0" w:space="0" w:color="auto"/>
      </w:divBdr>
    </w:div>
    <w:div w:id="1896964128">
      <w:bodyDiv w:val="1"/>
      <w:marLeft w:val="0"/>
      <w:marRight w:val="0"/>
      <w:marTop w:val="0"/>
      <w:marBottom w:val="0"/>
      <w:divBdr>
        <w:top w:val="none" w:sz="0" w:space="0" w:color="auto"/>
        <w:left w:val="none" w:sz="0" w:space="0" w:color="auto"/>
        <w:bottom w:val="none" w:sz="0" w:space="0" w:color="auto"/>
        <w:right w:val="none" w:sz="0" w:space="0" w:color="auto"/>
      </w:divBdr>
    </w:div>
    <w:div w:id="1979607094">
      <w:bodyDiv w:val="1"/>
      <w:marLeft w:val="0"/>
      <w:marRight w:val="0"/>
      <w:marTop w:val="0"/>
      <w:marBottom w:val="0"/>
      <w:divBdr>
        <w:top w:val="none" w:sz="0" w:space="0" w:color="auto"/>
        <w:left w:val="none" w:sz="0" w:space="0" w:color="auto"/>
        <w:bottom w:val="none" w:sz="0" w:space="0" w:color="auto"/>
        <w:right w:val="none" w:sz="0" w:space="0" w:color="auto"/>
      </w:divBdr>
    </w:div>
    <w:div w:id="20602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65402-9F3E-439C-8373-8CDA63CE8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19</Pages>
  <Words>947</Words>
  <Characters>5404</Characters>
  <Application>Microsoft Office Word</Application>
  <DocSecurity>0</DocSecurity>
  <Lines>45</Lines>
  <Paragraphs>12</Paragraphs>
  <ScaleCrop>false</ScaleCrop>
  <Company>dell</Company>
  <LinksUpToDate>false</LinksUpToDate>
  <CharactersWithSpaces>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刘菁</dc:creator>
  <cp:keywords/>
  <dc:description/>
  <cp:lastModifiedBy>Administrator</cp:lastModifiedBy>
  <cp:revision>66</cp:revision>
  <cp:lastPrinted>2020-07-22T10:11:00Z</cp:lastPrinted>
  <dcterms:created xsi:type="dcterms:W3CDTF">2020-07-23T08:14:00Z</dcterms:created>
  <dcterms:modified xsi:type="dcterms:W3CDTF">2020-10-20T11:18:00Z</dcterms:modified>
</cp:coreProperties>
</file>