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BA046">
      <w:pPr>
        <w:numPr>
          <w:ilvl w:val="0"/>
          <w:numId w:val="0"/>
        </w:numPr>
        <w:ind w:firstLine="640"/>
        <w:rPr>
          <w:rFonts w:hint="eastAsia" w:ascii="黑体" w:hAnsi="黑体" w:eastAsia="黑体" w:cs="黑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0"/>
          <w:szCs w:val="40"/>
          <w:lang w:val="en-US" w:eastAsia="zh-CN"/>
        </w:rPr>
        <w:t>福建农机补贴手机App录入操作流程</w:t>
      </w:r>
    </w:p>
    <w:p w14:paraId="7B5C6F0B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一、农户需提供的材料如下：</w:t>
      </w:r>
    </w:p>
    <w:p w14:paraId="523839B3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（1）购机者本人身份证（农业生产经营组织持法人身份证和营业执照副本）原件及复印件1份；</w:t>
      </w:r>
    </w:p>
    <w:p w14:paraId="6D4997F8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（2）购机发票原件1份（第三联）；</w:t>
      </w:r>
    </w:p>
    <w:p w14:paraId="20C30F39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（3）农商行银行卡（社保卡）复印件1份，农业生产经营组织需带开户许可证或其他对公账户证明；</w:t>
      </w:r>
    </w:p>
    <w:p w14:paraId="0AC05D0D">
      <w:pPr>
        <w:numPr>
          <w:ilvl w:val="0"/>
          <w:numId w:val="0"/>
        </w:numPr>
        <w:ind w:firstLine="640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（4）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发票为个人的购机者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需提供农村集体经济组织股份经济合作社股权证及复印件一份</w:t>
      </w:r>
    </w:p>
    <w:p w14:paraId="58F78B95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（5）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非本县域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的购机者应提供土地经营权流转合同或协议原件1份；</w:t>
      </w:r>
    </w:p>
    <w:p w14:paraId="24DB1264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（6）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实行牌证管理的机具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（拖拉机、联合收割机），必须要先去县农机监理站办理牌证照，办理补贴时需提供行驶证复印件1份。</w:t>
      </w:r>
    </w:p>
    <w:p w14:paraId="6C6A2E49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二、App录入步骤：</w:t>
      </w:r>
    </w:p>
    <w:p w14:paraId="0C0DBD48">
      <w:pPr>
        <w:numPr>
          <w:ilvl w:val="0"/>
          <w:numId w:val="0"/>
        </w:numPr>
        <w:ind w:firstLine="640"/>
        <w:jc w:val="center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drawing>
          <wp:inline distT="0" distB="0" distL="114300" distR="114300">
            <wp:extent cx="2615565" cy="2244090"/>
            <wp:effectExtent l="0" t="0" r="13335" b="3810"/>
            <wp:docPr id="1" name="图片 1" descr="手机app下载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手机app下载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A1EF9">
      <w:pPr>
        <w:numPr>
          <w:ilvl w:val="0"/>
          <w:numId w:val="0"/>
        </w:numPr>
        <w:ind w:firstLine="640"/>
        <w:jc w:val="center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下载二维码</w:t>
      </w:r>
    </w:p>
    <w:p w14:paraId="05E9B7AB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</w:p>
    <w:p w14:paraId="4C43F9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下载方式一：在手机应用商店搜索福建农机补贴下载安装。</w:t>
      </w:r>
    </w:p>
    <w:p w14:paraId="28F1F9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下载方式二：打开微信“扫一扫”，识别后选择手机版本（苹果版下载或者安卓版下载）点击右上角选择“在浏览器打开”，用手机默认浏览器打开后，再选择手机版本（苹果版下载或者安卓版下载）确认后点击下载，下载完成后进行安装。</w:t>
      </w:r>
    </w:p>
    <w:p w14:paraId="6F181C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办理流程：</w:t>
      </w:r>
    </w:p>
    <w:p w14:paraId="7D6D89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1.注册登录：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必须使用购机者本人手机号码注册，设置简单易记的登录密码。</w:t>
      </w:r>
    </w:p>
    <w:p w14:paraId="322A68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2.填写“申请者信息”：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登录成功后，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首页选择“购置补贴申请”→选择“补贴产品铭牌无二维码办理入口”→选择购机者身份（“个人购机者”或“组织申请”）。</w:t>
      </w:r>
    </w:p>
    <w:p w14:paraId="17B6B5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“个人购机者”：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上传身份证照，拍照时必须对准整个身份证，保证清晰不模糊，读取识别后认真核对身份信息，如有读取错误的必须马上手动修改：</w:t>
      </w:r>
    </w:p>
    <w:p w14:paraId="34F653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★姓名无误：不能有错别字、同形字</w:t>
      </w:r>
    </w:p>
    <w:p w14:paraId="45C145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★性别无误：有部分读取时“女”会读成“男”</w:t>
      </w:r>
    </w:p>
    <w:p w14:paraId="45DBA4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★身份证号：数字不能有误</w:t>
      </w:r>
    </w:p>
    <w:p w14:paraId="5EEF63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★身份证地址无误：不能有错别字、同形字，不能少字多字</w:t>
      </w:r>
    </w:p>
    <w:p w14:paraId="6D605C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“组织申请”：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上传营业执照（副本）照片，拍照时必须对准整个营业执照（副本），保证清晰不模糊，读取识别后认真核对营业执照信息，如有读取错误的必须马上手动修改：</w:t>
      </w:r>
    </w:p>
    <w:p w14:paraId="0E2624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★统一社会信用代码无误：数字、字母（区分大小写）</w:t>
      </w:r>
    </w:p>
    <w:p w14:paraId="0A866F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★名称无误：不能有错别字、同形字</w:t>
      </w:r>
    </w:p>
    <w:p w14:paraId="4F17A2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★营业执照地址无误：不能有错别字、同形字，不能少字多字</w:t>
      </w:r>
    </w:p>
    <w:p w14:paraId="3D6328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3.拍摄“头像照”：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必须现场拍照采集，切勿使用二次照片。</w:t>
      </w:r>
    </w:p>
    <w:p w14:paraId="629F88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4.选择“补贴申请地区及所属地”：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必须填写“福建省”--“龙岩市”--“上杭县”--所在乡镇。</w:t>
      </w:r>
    </w:p>
    <w:p w14:paraId="426705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/>
        <w:textAlignment w:val="auto"/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5.填写“基础信息”：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输入正确无误的“出厂编号”，识别读取后认真核对生产企业、机具类别、机具型号、经销商、发动机号、出厂编号、铭牌照等机具信息，必须与发票信息完全一致，如果发现有误马上联系经销商或厂家更改过来。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如果是牌证管理机具，需录入登记证书编号进行信息比对，确保补贴系统信息与监理系统信息一致，主要核对“出厂编号”和“发动机号”这两项，若其中一个数字或字母不相符不能通过，其他个别信息如机型、生产厂家等不完全一致的可通过）</w:t>
      </w:r>
    </w:p>
    <w:p w14:paraId="5DDE9F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如果同一购机者购买两台及以上同一种机型的补贴机具，可在同一份申请办理，只需点击“添加更多机具”，选定出厂编号后打钩√确定即可。</w:t>
      </w:r>
    </w:p>
    <w:p w14:paraId="29927993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drawing>
          <wp:inline distT="0" distB="0" distL="114300" distR="114300">
            <wp:extent cx="2771775" cy="3672205"/>
            <wp:effectExtent l="0" t="0" r="9525" b="4445"/>
            <wp:docPr id="3" name="图片 3" descr="d189fb57f8f7f14ace244aaeff761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189fb57f8f7f14ace244aaeff761a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636DE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6.填写“发票信息”：</w:t>
      </w:r>
    </w:p>
    <w:p w14:paraId="059D674A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★点击上传发票照片，拍照时对准聚焦，务必要拍摄清晰后再上传</w:t>
      </w:r>
    </w:p>
    <w:p w14:paraId="7DDF4471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★购机（开票）日期：填写发票右上角“开票日期”</w:t>
      </w:r>
    </w:p>
    <w:p w14:paraId="09BCB772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★销售总价：与发票价格一致（价税合计价格）</w:t>
      </w:r>
    </w:p>
    <w:p w14:paraId="3FFEDBEF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7.核对“补贴信息”：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核对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购机数量、中央补贴额、省级补贴额、补贴总额数据是否正确。</w:t>
      </w:r>
    </w:p>
    <w:p w14:paraId="3ECC28B5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8.提交申请：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确认所有信息无误后点击“提交”。若提示“申请区县的国家补贴资金已用完”，说明资金不足，系统已自动关闭，需等待下一批资金下达系统开通后才能提交成功。</w:t>
      </w:r>
    </w:p>
    <w:p w14:paraId="076DB3F4">
      <w:pPr>
        <w:numPr>
          <w:ilvl w:val="0"/>
          <w:numId w:val="0"/>
        </w:numPr>
        <w:ind w:firstLine="640" w:firstLineChars="200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温馨提醒：一旦提交后将无法在手机App更改任何信息，务必要认真填写各项信息。</w:t>
      </w:r>
    </w:p>
    <w:sectPr>
      <w:pgSz w:w="11906" w:h="16838"/>
      <w:pgMar w:top="1327" w:right="1689" w:bottom="132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F50C0"/>
    <w:rsid w:val="305E748B"/>
    <w:rsid w:val="366D2F58"/>
    <w:rsid w:val="373348BC"/>
    <w:rsid w:val="49CF241A"/>
    <w:rsid w:val="4B16509D"/>
    <w:rsid w:val="60E00530"/>
    <w:rsid w:val="62DB11F0"/>
    <w:rsid w:val="6885769C"/>
    <w:rsid w:val="692B5CED"/>
    <w:rsid w:val="75D20EDF"/>
    <w:rsid w:val="7804157B"/>
    <w:rsid w:val="7AE071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1386</Words>
  <Characters>1403</Characters>
  <Lines>0</Lines>
  <Paragraphs>0</Paragraphs>
  <TotalTime>0</TotalTime>
  <ScaleCrop>false</ScaleCrop>
  <LinksUpToDate>false</LinksUpToDate>
  <CharactersWithSpaces>1413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上杭县</cp:lastModifiedBy>
  <dcterms:modified xsi:type="dcterms:W3CDTF">2026-07-02T01:17:18Z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356B8E44ED7E484F8DC14B9AB4355034</vt:lpwstr>
  </property>
  <property fmtid="{D5CDD505-2E9C-101B-9397-08002B2CF9AE}" pid="4" name="KSOTemplateDocerSaveRecord">
    <vt:lpwstr>eyJoZGlkIjoiOTY2MzZhYmIxNjIzNjQ1OTM4OGVhNDY0N2NiNTdjNzQifQ==</vt:lpwstr>
  </property>
</Properties>
</file>